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F9" w:rsidRPr="000E06F9" w:rsidRDefault="000E06F9" w:rsidP="000E06F9">
      <w:pPr>
        <w:spacing w:line="900" w:lineRule="exact"/>
        <w:ind w:leftChars="-283" w:left="-679"/>
        <w:rPr>
          <w:rFonts w:ascii="標楷體" w:eastAsia="標楷體" w:hAnsi="標楷體"/>
          <w:b/>
          <w:color w:val="0D0D0D" w:themeColor="text1" w:themeTint="F2"/>
          <w:sz w:val="76"/>
          <w:szCs w:val="76"/>
        </w:rPr>
      </w:pPr>
      <w:r w:rsidRPr="000E06F9">
        <w:rPr>
          <w:rFonts w:ascii="標楷體" w:eastAsia="標楷體" w:hAnsi="標楷體" w:hint="eastAsia"/>
          <w:b/>
          <w:color w:val="0D0D0D" w:themeColor="text1" w:themeTint="F2"/>
          <w:sz w:val="76"/>
          <w:szCs w:val="76"/>
        </w:rPr>
        <w:t>8路</w:t>
      </w:r>
      <w:r w:rsidRPr="000E06F9">
        <w:rPr>
          <w:rFonts w:ascii="標楷體" w:eastAsia="標楷體" w:hAnsi="標楷體"/>
          <w:b/>
          <w:color w:val="0D0D0D" w:themeColor="text1" w:themeTint="F2"/>
          <w:sz w:val="76"/>
          <w:szCs w:val="76"/>
        </w:rPr>
        <w:t>5M-N/1080P WizSense</w:t>
      </w:r>
    </w:p>
    <w:p w:rsidR="000E06F9" w:rsidRDefault="000E06F9" w:rsidP="00B26DE9">
      <w:pPr>
        <w:spacing w:line="800" w:lineRule="exact"/>
        <w:ind w:leftChars="-283" w:left="-679"/>
        <w:jc w:val="center"/>
        <w:rPr>
          <w:rFonts w:ascii="標楷體" w:eastAsia="標楷體" w:hAnsi="標楷體" w:cs="新細明體"/>
          <w:b/>
          <w:color w:val="0D0D0D" w:themeColor="text1" w:themeTint="F2"/>
          <w:sz w:val="54"/>
          <w:szCs w:val="54"/>
        </w:rPr>
      </w:pPr>
      <w:r w:rsidRPr="000E06F9">
        <w:rPr>
          <w:rFonts w:ascii="標楷體" w:eastAsia="標楷體" w:hAnsi="標楷體" w:cs="新細明體" w:hint="eastAsia"/>
          <w:b/>
          <w:color w:val="0D0D0D" w:themeColor="text1" w:themeTint="F2"/>
          <w:sz w:val="54"/>
          <w:szCs w:val="54"/>
        </w:rPr>
        <w:t>人臉辨識監控主機</w:t>
      </w:r>
    </w:p>
    <w:p w:rsidR="00C0135D" w:rsidRPr="00A35A4A" w:rsidRDefault="00C0135D" w:rsidP="000E06F9">
      <w:pPr>
        <w:spacing w:line="800" w:lineRule="exact"/>
        <w:ind w:leftChars="-283" w:left="-679"/>
        <w:rPr>
          <w:rFonts w:ascii="標楷體" w:eastAsia="標楷體" w:hAnsi="標楷體" w:cs="新細明體"/>
          <w:b/>
          <w:color w:val="0D0D0D" w:themeColor="text1" w:themeTint="F2"/>
          <w:sz w:val="44"/>
          <w:szCs w:val="44"/>
        </w:rPr>
      </w:pPr>
    </w:p>
    <w:p w:rsidR="000E06F9" w:rsidRDefault="000E06F9" w:rsidP="000E06F9">
      <w:pPr>
        <w:spacing w:line="360" w:lineRule="exact"/>
        <w:ind w:leftChars="-283" w:left="-679"/>
        <w:rPr>
          <w:rFonts w:ascii="標楷體" w:eastAsia="標楷體" w:hAnsi="標楷體"/>
          <w:b/>
          <w:color w:val="0D0D0D" w:themeColor="text1" w:themeTint="F2"/>
        </w:rPr>
      </w:pPr>
      <w:r w:rsidRPr="000E06F9">
        <w:rPr>
          <w:rFonts w:ascii="標楷體" w:eastAsia="標楷體" w:hAnsi="標楷體"/>
          <w:b/>
          <w:noProof/>
          <w:color w:val="0D0D0D" w:themeColor="text1" w:themeTint="F2"/>
        </w:rPr>
        <w:drawing>
          <wp:anchor distT="0" distB="0" distL="114300" distR="114300" simplePos="0" relativeHeight="251660288" behindDoc="1" locked="0" layoutInCell="1" allowOverlap="1" wp14:anchorId="42168E07" wp14:editId="76538645">
            <wp:simplePos x="0" y="0"/>
            <wp:positionH relativeFrom="column">
              <wp:posOffset>1676400</wp:posOffset>
            </wp:positionH>
            <wp:positionV relativeFrom="paragraph">
              <wp:posOffset>25400</wp:posOffset>
            </wp:positionV>
            <wp:extent cx="3779867" cy="1276350"/>
            <wp:effectExtent l="0" t="0" r="0" b="0"/>
            <wp:wrapNone/>
            <wp:docPr id="4" name="圖片 4" descr="XVR5104HS-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VR5104HS-I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982" cy="127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6F9">
        <w:rPr>
          <w:rFonts w:ascii="標楷體" w:eastAsia="標楷體" w:hAnsi="標楷體" w:hint="eastAsia"/>
          <w:b/>
          <w:color w:val="0D0D0D" w:themeColor="text1" w:themeTint="F2"/>
        </w:rPr>
        <w:t xml:space="preserve"> </w:t>
      </w:r>
    </w:p>
    <w:p w:rsidR="000E06F9" w:rsidRDefault="000E06F9" w:rsidP="000E06F9">
      <w:pPr>
        <w:spacing w:line="360" w:lineRule="exact"/>
        <w:ind w:leftChars="-283" w:left="-679"/>
        <w:rPr>
          <w:rFonts w:ascii="標楷體" w:eastAsia="標楷體" w:hAnsi="標楷體"/>
          <w:b/>
          <w:color w:val="0D0D0D" w:themeColor="text1" w:themeTint="F2"/>
        </w:rPr>
      </w:pPr>
    </w:p>
    <w:p w:rsidR="000E06F9" w:rsidRDefault="000E06F9" w:rsidP="000E06F9">
      <w:pPr>
        <w:spacing w:line="360" w:lineRule="exact"/>
        <w:ind w:leftChars="-283" w:left="-679"/>
        <w:rPr>
          <w:rFonts w:ascii="標楷體" w:eastAsia="標楷體" w:hAnsi="標楷體"/>
          <w:b/>
          <w:color w:val="0D0D0D" w:themeColor="text1" w:themeTint="F2"/>
        </w:rPr>
      </w:pPr>
    </w:p>
    <w:p w:rsidR="000E06F9" w:rsidRDefault="000E06F9" w:rsidP="000E06F9">
      <w:pPr>
        <w:spacing w:line="360" w:lineRule="exact"/>
        <w:ind w:leftChars="-283" w:left="-679"/>
        <w:rPr>
          <w:rFonts w:ascii="標楷體" w:eastAsia="標楷體" w:hAnsi="標楷體" w:cs="ArialMT"/>
          <w:b/>
          <w:color w:val="0D0D0D" w:themeColor="text1" w:themeTint="F2"/>
          <w:sz w:val="22"/>
        </w:rPr>
      </w:pPr>
    </w:p>
    <w:p w:rsidR="000E06F9" w:rsidRDefault="000E06F9" w:rsidP="000E06F9">
      <w:pPr>
        <w:spacing w:line="360" w:lineRule="exact"/>
        <w:ind w:leftChars="-283" w:left="-679"/>
        <w:rPr>
          <w:rFonts w:ascii="標楷體" w:eastAsia="標楷體" w:hAnsi="標楷體" w:cs="ArialMT"/>
          <w:b/>
          <w:color w:val="0D0D0D" w:themeColor="text1" w:themeTint="F2"/>
          <w:sz w:val="22"/>
        </w:rPr>
      </w:pPr>
    </w:p>
    <w:p w:rsidR="000E06F9" w:rsidRDefault="000E06F9" w:rsidP="000E06F9">
      <w:pPr>
        <w:spacing w:line="360" w:lineRule="exact"/>
        <w:ind w:leftChars="-283" w:left="-679"/>
        <w:rPr>
          <w:rFonts w:ascii="標楷體" w:eastAsia="標楷體" w:hAnsi="標楷體" w:cs="ArialMT"/>
          <w:b/>
          <w:color w:val="0D0D0D" w:themeColor="text1" w:themeTint="F2"/>
          <w:sz w:val="22"/>
        </w:rPr>
      </w:pPr>
    </w:p>
    <w:p w:rsidR="000E06F9" w:rsidRDefault="000E06F9" w:rsidP="000E06F9">
      <w:pPr>
        <w:spacing w:line="400" w:lineRule="exact"/>
        <w:rPr>
          <w:rFonts w:ascii="標楷體" w:eastAsia="標楷體" w:hAnsi="標楷體"/>
          <w:b/>
          <w:color w:val="0D0D0D" w:themeColor="text1" w:themeTint="F2"/>
          <w:sz w:val="32"/>
          <w:szCs w:val="32"/>
        </w:rPr>
      </w:pPr>
      <w:r w:rsidRPr="00A831E1">
        <w:rPr>
          <w:rFonts w:ascii="標楷體" w:eastAsia="標楷體" w:hAnsi="標楷體" w:hint="eastAsia"/>
          <w:b/>
          <w:color w:val="0D0D0D" w:themeColor="text1" w:themeTint="F2"/>
          <w:sz w:val="32"/>
          <w:szCs w:val="32"/>
        </w:rPr>
        <w:t>產品簡介︰</w:t>
      </w:r>
    </w:p>
    <w:p w:rsidR="000E06F9" w:rsidRDefault="000E06F9" w:rsidP="000E06F9">
      <w:pPr>
        <w:spacing w:line="360" w:lineRule="exact"/>
        <w:ind w:leftChars="-283" w:left="-679"/>
        <w:rPr>
          <w:rFonts w:ascii="標楷體" w:eastAsia="標楷體" w:hAnsi="標楷體" w:cs="ArialMT"/>
          <w:b/>
          <w:color w:val="0D0D0D" w:themeColor="text1" w:themeTint="F2"/>
          <w:sz w:val="22"/>
        </w:rPr>
      </w:pPr>
    </w:p>
    <w:p w:rsidR="000E06F9" w:rsidRPr="000E06F9" w:rsidRDefault="000E06F9" w:rsidP="000E06F9">
      <w:pPr>
        <w:spacing w:line="400" w:lineRule="exact"/>
        <w:rPr>
          <w:rFonts w:ascii="標楷體" w:eastAsia="標楷體" w:hAnsi="標楷體"/>
          <w:b/>
          <w:szCs w:val="24"/>
        </w:rPr>
      </w:pPr>
      <w:r w:rsidRPr="000E06F9">
        <w:rPr>
          <w:rFonts w:ascii="標楷體" w:eastAsia="標楷體" w:hAnsi="標楷體" w:hint="eastAsia"/>
          <w:b/>
          <w:szCs w:val="24"/>
        </w:rPr>
        <w:t>▲H.265+ / H.265 雙流影像壓縮</w:t>
      </w:r>
    </w:p>
    <w:p w:rsidR="000E06F9" w:rsidRPr="000E06F9" w:rsidRDefault="000E06F9" w:rsidP="000E06F9">
      <w:pPr>
        <w:spacing w:line="400" w:lineRule="exact"/>
        <w:rPr>
          <w:rFonts w:ascii="標楷體" w:eastAsia="標楷體" w:hAnsi="標楷體"/>
          <w:b/>
          <w:szCs w:val="24"/>
        </w:rPr>
      </w:pPr>
      <w:r w:rsidRPr="000E06F9">
        <w:rPr>
          <w:rFonts w:ascii="標楷體" w:eastAsia="標楷體" w:hAnsi="標楷體" w:hint="eastAsia"/>
          <w:b/>
          <w:szCs w:val="24"/>
        </w:rPr>
        <w:t>▲支援全通道AI編碼</w:t>
      </w:r>
    </w:p>
    <w:p w:rsidR="000E06F9" w:rsidRPr="000E06F9" w:rsidRDefault="000E06F9" w:rsidP="000E06F9">
      <w:pPr>
        <w:spacing w:line="400" w:lineRule="exact"/>
        <w:rPr>
          <w:rFonts w:ascii="標楷體" w:eastAsia="標楷體" w:hAnsi="標楷體"/>
          <w:b/>
          <w:szCs w:val="24"/>
        </w:rPr>
      </w:pPr>
      <w:r w:rsidRPr="000E06F9">
        <w:rPr>
          <w:rFonts w:ascii="標楷體" w:eastAsia="標楷體" w:hAnsi="標楷體" w:hint="eastAsia"/>
          <w:b/>
          <w:szCs w:val="24"/>
        </w:rPr>
        <w:t>▲支援HDCVI、AHD、TVI、CVBS、IP 影像訊號輸入</w:t>
      </w:r>
    </w:p>
    <w:p w:rsidR="000E06F9" w:rsidRPr="000E06F9" w:rsidRDefault="000E06F9" w:rsidP="000E06F9">
      <w:pPr>
        <w:spacing w:line="400" w:lineRule="exact"/>
        <w:rPr>
          <w:rFonts w:ascii="標楷體" w:eastAsia="標楷體" w:hAnsi="標楷體"/>
          <w:b/>
          <w:szCs w:val="24"/>
        </w:rPr>
      </w:pPr>
      <w:r w:rsidRPr="000E06F9">
        <w:rPr>
          <w:rFonts w:ascii="標楷體" w:eastAsia="標楷體" w:hAnsi="標楷體" w:hint="eastAsia"/>
          <w:b/>
          <w:szCs w:val="24"/>
        </w:rPr>
        <w:t xml:space="preserve">▲最多12路IPC 輸入，每路支援6MP，最高32Mbps </w:t>
      </w:r>
    </w:p>
    <w:p w:rsidR="000E06F9" w:rsidRPr="000E06F9" w:rsidRDefault="000E06F9" w:rsidP="000E06F9">
      <w:pPr>
        <w:spacing w:line="400" w:lineRule="exact"/>
        <w:rPr>
          <w:rFonts w:ascii="標楷體" w:eastAsia="標楷體" w:hAnsi="標楷體"/>
          <w:b/>
          <w:szCs w:val="24"/>
        </w:rPr>
      </w:pPr>
      <w:r w:rsidRPr="000E06F9">
        <w:rPr>
          <w:rFonts w:ascii="標楷體" w:eastAsia="標楷體" w:hAnsi="標楷體" w:hint="eastAsia"/>
          <w:b/>
          <w:szCs w:val="24"/>
        </w:rPr>
        <w:t>▲接入頻寬</w:t>
      </w:r>
    </w:p>
    <w:p w:rsidR="000E06F9" w:rsidRPr="000E06F9" w:rsidRDefault="000E06F9" w:rsidP="000E06F9">
      <w:pPr>
        <w:spacing w:line="400" w:lineRule="exact"/>
        <w:rPr>
          <w:rFonts w:ascii="標楷體" w:eastAsia="標楷體" w:hAnsi="標楷體"/>
          <w:b/>
          <w:szCs w:val="24"/>
        </w:rPr>
      </w:pPr>
      <w:r w:rsidRPr="000E06F9">
        <w:rPr>
          <w:rFonts w:ascii="標楷體" w:eastAsia="標楷體" w:hAnsi="標楷體" w:hint="eastAsia"/>
          <w:b/>
          <w:szCs w:val="24"/>
        </w:rPr>
        <w:t>▲支援1路外圍保護</w:t>
      </w:r>
    </w:p>
    <w:p w:rsidR="000E06F9" w:rsidRPr="000E06F9" w:rsidRDefault="000E06F9" w:rsidP="000E06F9">
      <w:pPr>
        <w:spacing w:line="400" w:lineRule="exact"/>
        <w:rPr>
          <w:rFonts w:ascii="標楷體" w:eastAsia="標楷體" w:hAnsi="標楷體"/>
          <w:b/>
          <w:szCs w:val="24"/>
        </w:rPr>
      </w:pPr>
      <w:r w:rsidRPr="000E06F9">
        <w:rPr>
          <w:rFonts w:ascii="標楷體" w:eastAsia="標楷體" w:hAnsi="標楷體" w:hint="eastAsia"/>
          <w:b/>
          <w:szCs w:val="24"/>
        </w:rPr>
        <w:t>▲支援8路SMD Plus</w:t>
      </w:r>
    </w:p>
    <w:p w:rsidR="000E06F9" w:rsidRPr="000E06F9" w:rsidRDefault="000E06F9" w:rsidP="000E06F9">
      <w:pPr>
        <w:spacing w:line="400" w:lineRule="exact"/>
        <w:rPr>
          <w:rFonts w:ascii="標楷體" w:eastAsia="標楷體" w:hAnsi="標楷體"/>
          <w:b/>
          <w:szCs w:val="24"/>
        </w:rPr>
      </w:pPr>
      <w:r w:rsidRPr="000E06F9">
        <w:rPr>
          <w:rFonts w:ascii="標楷體" w:eastAsia="標楷體" w:hAnsi="標楷體"/>
          <w:b/>
          <w:szCs w:val="24"/>
        </w:rPr>
        <w:t>▲</w:t>
      </w:r>
      <w:r w:rsidRPr="000E06F9">
        <w:rPr>
          <w:rFonts w:ascii="標楷體" w:eastAsia="標楷體" w:hAnsi="標楷體" w:hint="eastAsia"/>
          <w:b/>
          <w:szCs w:val="24"/>
        </w:rPr>
        <w:t>支援1路人臉識別</w:t>
      </w:r>
    </w:p>
    <w:p w:rsidR="000E06F9" w:rsidRPr="000E06F9" w:rsidRDefault="000E06F9" w:rsidP="000E06F9">
      <w:pPr>
        <w:spacing w:line="400" w:lineRule="exact"/>
        <w:rPr>
          <w:rFonts w:ascii="標楷體" w:eastAsia="標楷體" w:hAnsi="標楷體"/>
          <w:b/>
          <w:szCs w:val="24"/>
        </w:rPr>
      </w:pPr>
      <w:r w:rsidRPr="000E06F9">
        <w:rPr>
          <w:rFonts w:ascii="標楷體" w:eastAsia="標楷體" w:hAnsi="標楷體"/>
          <w:b/>
          <w:szCs w:val="24"/>
        </w:rPr>
        <w:t>▲</w:t>
      </w:r>
      <w:r w:rsidRPr="000E06F9">
        <w:rPr>
          <w:rFonts w:ascii="標楷體" w:eastAsia="標楷體" w:hAnsi="標楷體" w:hint="eastAsia"/>
          <w:b/>
          <w:szCs w:val="24"/>
        </w:rPr>
        <w:t>IoT和POS功能</w:t>
      </w:r>
    </w:p>
    <w:p w:rsidR="000E06F9" w:rsidRPr="000E06F9" w:rsidRDefault="000E06F9" w:rsidP="000E06F9">
      <w:pPr>
        <w:spacing w:line="400" w:lineRule="exact"/>
        <w:rPr>
          <w:rFonts w:ascii="微軟正黑體" w:eastAsia="微軟正黑體" w:hAnsi="微軟正黑體"/>
          <w:sz w:val="29"/>
          <w:szCs w:val="29"/>
        </w:rPr>
      </w:pPr>
    </w:p>
    <w:p w:rsidR="000E06F9" w:rsidRPr="00A831E1" w:rsidRDefault="000E06F9" w:rsidP="000E06F9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A831E1">
        <w:rPr>
          <w:rFonts w:ascii="標楷體" w:eastAsia="標楷體" w:hAnsi="標楷體" w:hint="eastAsia"/>
          <w:b/>
          <w:sz w:val="32"/>
          <w:szCs w:val="32"/>
        </w:rPr>
        <w:t>產品尺寸︰</w:t>
      </w:r>
    </w:p>
    <w:p w:rsidR="000E06F9" w:rsidRDefault="000E06F9" w:rsidP="000E06F9">
      <w:pPr>
        <w:spacing w:line="360" w:lineRule="exact"/>
        <w:ind w:leftChars="-283" w:left="-679"/>
        <w:rPr>
          <w:rFonts w:ascii="標楷體" w:eastAsia="標楷體" w:hAnsi="標楷體" w:cs="ArialMT"/>
          <w:b/>
          <w:color w:val="0D0D0D" w:themeColor="text1" w:themeTint="F2"/>
          <w:sz w:val="22"/>
        </w:rPr>
      </w:pPr>
    </w:p>
    <w:p w:rsidR="000E06F9" w:rsidRDefault="000E06F9" w:rsidP="000E06F9">
      <w:pPr>
        <w:spacing w:line="360" w:lineRule="exact"/>
        <w:ind w:leftChars="-283" w:left="-679"/>
        <w:rPr>
          <w:rFonts w:ascii="標楷體" w:eastAsia="標楷體" w:hAnsi="標楷體" w:cs="ArialMT"/>
          <w:b/>
          <w:color w:val="0D0D0D" w:themeColor="text1" w:themeTint="F2"/>
          <w:sz w:val="22"/>
        </w:rPr>
      </w:pPr>
    </w:p>
    <w:p w:rsidR="000E06F9" w:rsidRDefault="000E06F9" w:rsidP="000E06F9">
      <w:pPr>
        <w:spacing w:line="360" w:lineRule="exact"/>
        <w:ind w:leftChars="-283" w:left="-679"/>
        <w:rPr>
          <w:rFonts w:ascii="標楷體" w:eastAsia="標楷體" w:hAnsi="標楷體" w:cs="ArialMT"/>
          <w:b/>
          <w:color w:val="0D0D0D" w:themeColor="text1" w:themeTint="F2"/>
          <w:sz w:val="22"/>
        </w:rPr>
      </w:pPr>
      <w:r>
        <w:rPr>
          <w:rFonts w:ascii="標楷體" w:eastAsia="標楷體" w:hAnsi="標楷體" w:cs="ArialMT"/>
          <w:b/>
          <w:noProof/>
          <w:color w:val="000000" w:themeColor="text1"/>
          <w:sz w:val="22"/>
        </w:rPr>
        <w:drawing>
          <wp:anchor distT="0" distB="0" distL="114300" distR="114300" simplePos="0" relativeHeight="251661312" behindDoc="0" locked="0" layoutInCell="1" allowOverlap="1" wp14:anchorId="7EBF6E4D" wp14:editId="10F78CB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5274310" cy="1701165"/>
            <wp:effectExtent l="0" t="0" r="254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6F9" w:rsidRDefault="000E06F9">
      <w:pPr>
        <w:spacing w:line="360" w:lineRule="exact"/>
        <w:rPr>
          <w:rFonts w:ascii="標楷體" w:eastAsia="標楷體" w:hAnsi="標楷體" w:cs="ArialMT"/>
          <w:b/>
          <w:noProof/>
          <w:color w:val="000000" w:themeColor="text1"/>
          <w:sz w:val="22"/>
        </w:rPr>
      </w:pPr>
    </w:p>
    <w:p w:rsidR="000E06F9" w:rsidRDefault="000E06F9">
      <w:pPr>
        <w:spacing w:line="360" w:lineRule="exact"/>
        <w:rPr>
          <w:rFonts w:ascii="標楷體" w:eastAsia="標楷體" w:hAnsi="標楷體" w:cs="ArialMT"/>
          <w:b/>
          <w:noProof/>
          <w:color w:val="000000" w:themeColor="text1"/>
          <w:sz w:val="22"/>
        </w:rPr>
      </w:pPr>
    </w:p>
    <w:p w:rsidR="000E06F9" w:rsidRDefault="000E06F9">
      <w:pPr>
        <w:spacing w:line="360" w:lineRule="exact"/>
        <w:rPr>
          <w:rFonts w:ascii="標楷體" w:eastAsia="標楷體" w:hAnsi="標楷體" w:cs="ArialMT"/>
          <w:b/>
          <w:noProof/>
          <w:color w:val="000000" w:themeColor="text1"/>
          <w:sz w:val="22"/>
        </w:rPr>
      </w:pPr>
    </w:p>
    <w:p w:rsidR="000E06F9" w:rsidRDefault="000E06F9">
      <w:pPr>
        <w:spacing w:line="360" w:lineRule="exact"/>
        <w:rPr>
          <w:rFonts w:ascii="標楷體" w:eastAsia="標楷體" w:hAnsi="標楷體" w:cs="ArialMT"/>
          <w:b/>
          <w:noProof/>
          <w:color w:val="000000" w:themeColor="text1"/>
          <w:sz w:val="22"/>
        </w:rPr>
      </w:pPr>
    </w:p>
    <w:p w:rsidR="000E06F9" w:rsidRDefault="000E06F9">
      <w:pPr>
        <w:spacing w:line="360" w:lineRule="exact"/>
        <w:rPr>
          <w:rFonts w:ascii="標楷體" w:eastAsia="標楷體" w:hAnsi="標楷體" w:cs="ArialMT"/>
          <w:b/>
          <w:noProof/>
          <w:color w:val="000000" w:themeColor="text1"/>
          <w:sz w:val="22"/>
        </w:rPr>
      </w:pPr>
    </w:p>
    <w:p w:rsidR="000E06F9" w:rsidRDefault="000E06F9">
      <w:pPr>
        <w:spacing w:line="360" w:lineRule="exact"/>
        <w:rPr>
          <w:rFonts w:ascii="標楷體" w:eastAsia="標楷體" w:hAnsi="標楷體" w:cs="ArialMT"/>
          <w:b/>
          <w:color w:val="0D0D0D" w:themeColor="text1" w:themeTint="F2"/>
          <w:sz w:val="22"/>
        </w:rPr>
      </w:pPr>
    </w:p>
    <w:p w:rsidR="000E06F9" w:rsidRDefault="000E06F9">
      <w:pPr>
        <w:spacing w:line="360" w:lineRule="exact"/>
        <w:rPr>
          <w:rFonts w:ascii="標楷體" w:eastAsia="標楷體" w:hAnsi="標楷體" w:cs="ArialMT"/>
          <w:b/>
          <w:color w:val="0D0D0D" w:themeColor="text1" w:themeTint="F2"/>
          <w:sz w:val="22"/>
        </w:rPr>
      </w:pPr>
    </w:p>
    <w:p w:rsidR="00B26DE9" w:rsidRDefault="00B26DE9" w:rsidP="00B26DE9">
      <w:pPr>
        <w:spacing w:line="200" w:lineRule="exact"/>
        <w:ind w:leftChars="-213" w:left="-511"/>
        <w:jc w:val="center"/>
        <w:rPr>
          <w:rFonts w:ascii="微軟正黑體" w:eastAsia="微軟正黑體" w:hAnsi="微軟正黑體"/>
          <w:color w:val="333333"/>
          <w:sz w:val="14"/>
        </w:rPr>
      </w:pPr>
    </w:p>
    <w:p w:rsidR="00B26DE9" w:rsidRDefault="00B26DE9" w:rsidP="00B26DE9">
      <w:pPr>
        <w:spacing w:line="200" w:lineRule="exact"/>
        <w:ind w:leftChars="-213" w:left="-511"/>
        <w:jc w:val="center"/>
        <w:rPr>
          <w:rFonts w:ascii="微軟正黑體" w:eastAsia="微軟正黑體" w:hAnsi="微軟正黑體"/>
          <w:color w:val="333333"/>
          <w:sz w:val="14"/>
        </w:rPr>
      </w:pPr>
    </w:p>
    <w:p w:rsidR="00B26DE9" w:rsidRDefault="00B26DE9" w:rsidP="00B26DE9">
      <w:pPr>
        <w:spacing w:line="200" w:lineRule="exact"/>
        <w:ind w:leftChars="-213" w:left="-511"/>
        <w:jc w:val="center"/>
        <w:rPr>
          <w:rFonts w:ascii="微軟正黑體" w:eastAsia="微軟正黑體" w:hAnsi="微軟正黑體"/>
          <w:color w:val="333333"/>
          <w:sz w:val="14"/>
        </w:rPr>
      </w:pPr>
      <w:r>
        <w:rPr>
          <w:rFonts w:ascii="Times New Roman" w:eastAsia="Times New Roman" w:hAnsi="Times New Roman"/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3D31D684" wp14:editId="3BFF4964">
            <wp:simplePos x="0" y="0"/>
            <wp:positionH relativeFrom="column">
              <wp:posOffset>1409065</wp:posOffset>
            </wp:positionH>
            <wp:positionV relativeFrom="paragraph">
              <wp:posOffset>-8630920</wp:posOffset>
            </wp:positionV>
            <wp:extent cx="12700" cy="305435"/>
            <wp:effectExtent l="0" t="0" r="635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7456" behindDoc="1" locked="0" layoutInCell="1" allowOverlap="1" wp14:anchorId="4BAF4716" wp14:editId="1E46F4F4">
            <wp:simplePos x="0" y="0"/>
            <wp:positionH relativeFrom="column">
              <wp:posOffset>3910965</wp:posOffset>
            </wp:positionH>
            <wp:positionV relativeFrom="paragraph">
              <wp:posOffset>-8630920</wp:posOffset>
            </wp:positionV>
            <wp:extent cx="12700" cy="305435"/>
            <wp:effectExtent l="0" t="0" r="635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/>
          <w:color w:val="333333"/>
          <w:sz w:val="14"/>
        </w:rPr>
        <w:t>※型錄規格若與實機不符,以實機為準.</w:t>
      </w:r>
    </w:p>
    <w:p w:rsidR="00B26DE9" w:rsidRDefault="00B26DE9" w:rsidP="00B26DE9">
      <w:pPr>
        <w:spacing w:line="170" w:lineRule="exact"/>
        <w:ind w:leftChars="-213" w:left="-511"/>
        <w:jc w:val="center"/>
        <w:rPr>
          <w:rFonts w:ascii="微軟正黑體" w:eastAsia="微軟正黑體" w:hAnsi="微軟正黑體"/>
          <w:color w:val="FFFFFF"/>
          <w:sz w:val="22"/>
        </w:rPr>
      </w:pPr>
      <w:r>
        <w:rPr>
          <w:rFonts w:ascii="微軟正黑體" w:eastAsia="微軟正黑體" w:hAnsi="微軟正黑體"/>
          <w:color w:val="333333"/>
          <w:sz w:val="14"/>
        </w:rPr>
        <w:t>※本公司保留修改此規格之權利，修改後不另行通知，實際內容請隨時來電洽詢.</w:t>
      </w:r>
    </w:p>
    <w:p w:rsidR="000E06F9" w:rsidRPr="00B26DE9" w:rsidRDefault="000E06F9">
      <w:pPr>
        <w:spacing w:line="360" w:lineRule="exact"/>
        <w:rPr>
          <w:rFonts w:ascii="標楷體" w:eastAsia="標楷體" w:hAnsi="標楷體" w:cs="ArialMT"/>
          <w:b/>
          <w:color w:val="0D0D0D" w:themeColor="text1" w:themeTint="F2"/>
          <w:sz w:val="22"/>
        </w:rPr>
      </w:pPr>
    </w:p>
    <w:tbl>
      <w:tblPr>
        <w:tblpPr w:leftFromText="180" w:rightFromText="180" w:vertAnchor="page" w:horzAnchor="margin" w:tblpXSpec="center" w:tblpY="1471"/>
        <w:tblW w:w="10361" w:type="dxa"/>
        <w:tblBorders>
          <w:top w:val="single" w:sz="4" w:space="0" w:color="1A543C"/>
          <w:left w:val="single" w:sz="4" w:space="0" w:color="1A543C"/>
          <w:bottom w:val="single" w:sz="4" w:space="0" w:color="1A543C"/>
          <w:right w:val="single" w:sz="4" w:space="0" w:color="1A543C"/>
          <w:insideH w:val="single" w:sz="4" w:space="0" w:color="1A543C"/>
          <w:insideV w:val="single" w:sz="4" w:space="0" w:color="1A543C"/>
        </w:tblBorders>
        <w:tblLook w:val="04A0" w:firstRow="1" w:lastRow="0" w:firstColumn="1" w:lastColumn="0" w:noHBand="0" w:noVBand="1"/>
      </w:tblPr>
      <w:tblGrid>
        <w:gridCol w:w="1851"/>
        <w:gridCol w:w="8510"/>
      </w:tblGrid>
      <w:tr w:rsidR="00C0135D" w:rsidRPr="00DE1CA0" w:rsidTr="00B26DE9">
        <w:trPr>
          <w:trHeight w:val="130"/>
        </w:trPr>
        <w:tc>
          <w:tcPr>
            <w:tcW w:w="1851" w:type="dxa"/>
            <w:shd w:val="clear" w:color="auto" w:fill="2F5496" w:themeFill="accent5" w:themeFillShade="BF"/>
          </w:tcPr>
          <w:p w:rsidR="00C0135D" w:rsidRPr="009D4328" w:rsidRDefault="00C0135D" w:rsidP="00C0135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Cs w:val="24"/>
              </w:rPr>
            </w:pPr>
            <w:r w:rsidRPr="009D4328">
              <w:rPr>
                <w:rFonts w:ascii="標楷體" w:eastAsia="標楷體" w:hAnsi="標楷體" w:hint="eastAsia"/>
                <w:b/>
                <w:color w:val="FFFFFF"/>
                <w:szCs w:val="24"/>
              </w:rPr>
              <w:t>型號</w:t>
            </w:r>
          </w:p>
        </w:tc>
        <w:tc>
          <w:tcPr>
            <w:tcW w:w="8510" w:type="dxa"/>
            <w:shd w:val="clear" w:color="auto" w:fill="2F5496" w:themeFill="accent5" w:themeFillShade="BF"/>
          </w:tcPr>
          <w:p w:rsidR="00C0135D" w:rsidRPr="009D4328" w:rsidRDefault="006E4943" w:rsidP="006E494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FFFF"/>
                <w:szCs w:val="24"/>
              </w:rPr>
              <w:t>8</w:t>
            </w:r>
            <w:r>
              <w:rPr>
                <w:rFonts w:ascii="標楷體" w:eastAsia="標楷體" w:hAnsi="標楷體" w:hint="eastAsia"/>
                <w:b/>
                <w:color w:val="FFFFFF"/>
                <w:szCs w:val="24"/>
              </w:rPr>
              <w:t>路/</w:t>
            </w:r>
            <w:r>
              <w:rPr>
                <w:rFonts w:ascii="標楷體" w:eastAsia="標楷體" w:hAnsi="標楷體"/>
                <w:b/>
                <w:color w:val="FFFFFF"/>
                <w:szCs w:val="24"/>
              </w:rPr>
              <w:t>1</w:t>
            </w:r>
            <w:r>
              <w:rPr>
                <w:rFonts w:ascii="標楷體" w:eastAsia="標楷體" w:hAnsi="標楷體" w:hint="eastAsia"/>
                <w:b/>
                <w:color w:val="FFFFFF"/>
                <w:szCs w:val="24"/>
              </w:rPr>
              <w:t>聲音/支援1HD</w:t>
            </w:r>
            <w:bookmarkStart w:id="0" w:name="_GoBack"/>
            <w:bookmarkEnd w:id="0"/>
          </w:p>
        </w:tc>
      </w:tr>
      <w:tr w:rsidR="00C0135D" w:rsidRPr="00DE1CA0" w:rsidTr="00B26DE9">
        <w:trPr>
          <w:trHeight w:hRule="exact" w:val="312"/>
        </w:trPr>
        <w:tc>
          <w:tcPr>
            <w:tcW w:w="1851" w:type="dxa"/>
            <w:shd w:val="clear" w:color="auto" w:fill="EAECE8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主處理器</w:t>
            </w:r>
          </w:p>
        </w:tc>
        <w:tc>
          <w:tcPr>
            <w:tcW w:w="8510" w:type="dxa"/>
            <w:shd w:val="clear" w:color="auto" w:fill="auto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嵌入式微處理器</w:t>
            </w:r>
          </w:p>
        </w:tc>
      </w:tr>
      <w:tr w:rsidR="00C0135D" w:rsidRPr="00DE1CA0" w:rsidTr="00B26DE9">
        <w:trPr>
          <w:trHeight w:hRule="exact" w:val="312"/>
        </w:trPr>
        <w:tc>
          <w:tcPr>
            <w:tcW w:w="1851" w:type="dxa"/>
            <w:shd w:val="clear" w:color="auto" w:fill="EAECE8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操作系統</w:t>
            </w:r>
          </w:p>
        </w:tc>
        <w:tc>
          <w:tcPr>
            <w:tcW w:w="8510" w:type="dxa"/>
            <w:shd w:val="clear" w:color="auto" w:fill="auto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嵌入式 Linux 作業系統</w:t>
            </w:r>
          </w:p>
        </w:tc>
      </w:tr>
      <w:tr w:rsidR="00C0135D" w:rsidRPr="00DE1CA0" w:rsidTr="00B26DE9">
        <w:trPr>
          <w:trHeight w:val="131"/>
        </w:trPr>
        <w:tc>
          <w:tcPr>
            <w:tcW w:w="1851" w:type="dxa"/>
            <w:shd w:val="clear" w:color="auto" w:fill="2F5496" w:themeFill="accent5" w:themeFillShade="BF"/>
          </w:tcPr>
          <w:p w:rsidR="00C0135D" w:rsidRPr="009D4328" w:rsidRDefault="00C0135D" w:rsidP="00C0135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Cs w:val="24"/>
              </w:rPr>
            </w:pPr>
          </w:p>
        </w:tc>
        <w:tc>
          <w:tcPr>
            <w:tcW w:w="8510" w:type="dxa"/>
            <w:shd w:val="clear" w:color="auto" w:fill="2F5496" w:themeFill="accent5" w:themeFillShade="BF"/>
          </w:tcPr>
          <w:p w:rsidR="00C0135D" w:rsidRPr="009D4328" w:rsidRDefault="00C0135D" w:rsidP="00C0135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Cs w:val="24"/>
              </w:rPr>
            </w:pPr>
            <w:r w:rsidRPr="009D4328">
              <w:rPr>
                <w:rFonts w:ascii="標楷體" w:eastAsia="標楷體" w:hAnsi="標楷體" w:hint="eastAsia"/>
                <w:b/>
                <w:color w:val="FFFFFF"/>
                <w:szCs w:val="24"/>
              </w:rPr>
              <w:t>周界保護</w:t>
            </w:r>
          </w:p>
        </w:tc>
      </w:tr>
      <w:tr w:rsidR="00C0135D" w:rsidRPr="00DE1CA0" w:rsidTr="00B26DE9">
        <w:trPr>
          <w:trHeight w:hRule="exact" w:val="312"/>
        </w:trPr>
        <w:tc>
          <w:tcPr>
            <w:tcW w:w="1851" w:type="dxa"/>
            <w:shd w:val="clear" w:color="auto" w:fill="EAECE8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效能</w:t>
            </w:r>
          </w:p>
        </w:tc>
        <w:tc>
          <w:tcPr>
            <w:tcW w:w="8510" w:type="dxa"/>
            <w:shd w:val="clear" w:color="auto" w:fill="auto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1 路，每一路有10個IVS 規則</w:t>
            </w:r>
          </w:p>
        </w:tc>
      </w:tr>
      <w:tr w:rsidR="00C0135D" w:rsidRPr="00DE1CA0" w:rsidTr="00B26DE9">
        <w:trPr>
          <w:trHeight w:hRule="exact" w:val="312"/>
        </w:trPr>
        <w:tc>
          <w:tcPr>
            <w:tcW w:w="1851" w:type="dxa"/>
            <w:shd w:val="clear" w:color="auto" w:fill="EAECE8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對象分類</w:t>
            </w:r>
          </w:p>
        </w:tc>
        <w:tc>
          <w:tcPr>
            <w:tcW w:w="8510" w:type="dxa"/>
            <w:shd w:val="clear" w:color="auto" w:fill="auto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用於人/車二次辨識的絆線、入侵</w:t>
            </w:r>
          </w:p>
        </w:tc>
      </w:tr>
      <w:tr w:rsidR="00C0135D" w:rsidRPr="00DE1CA0" w:rsidTr="00B26DE9">
        <w:trPr>
          <w:trHeight w:hRule="exact" w:val="312"/>
        </w:trPr>
        <w:tc>
          <w:tcPr>
            <w:tcW w:w="1851" w:type="dxa"/>
            <w:shd w:val="clear" w:color="auto" w:fill="EAECE8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AI 搜索</w:t>
            </w:r>
          </w:p>
        </w:tc>
        <w:tc>
          <w:tcPr>
            <w:tcW w:w="8510" w:type="dxa"/>
            <w:shd w:val="clear" w:color="auto" w:fill="auto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按目標分類搜尋（人、車輛）</w:t>
            </w:r>
          </w:p>
        </w:tc>
      </w:tr>
      <w:tr w:rsidR="00C0135D" w:rsidRPr="00DE1CA0" w:rsidTr="00B26DE9">
        <w:trPr>
          <w:trHeight w:val="131"/>
        </w:trPr>
        <w:tc>
          <w:tcPr>
            <w:tcW w:w="1851" w:type="dxa"/>
            <w:shd w:val="clear" w:color="auto" w:fill="2F5496" w:themeFill="accent5" w:themeFillShade="BF"/>
          </w:tcPr>
          <w:p w:rsidR="00C0135D" w:rsidRPr="009D4328" w:rsidRDefault="00C0135D" w:rsidP="00C0135D">
            <w:pPr>
              <w:spacing w:line="400" w:lineRule="exact"/>
              <w:rPr>
                <w:rFonts w:ascii="標楷體" w:eastAsia="標楷體" w:hAnsi="標楷體"/>
                <w:b/>
                <w:color w:val="FFFFFF"/>
                <w:szCs w:val="24"/>
              </w:rPr>
            </w:pPr>
          </w:p>
        </w:tc>
        <w:tc>
          <w:tcPr>
            <w:tcW w:w="8510" w:type="dxa"/>
            <w:shd w:val="clear" w:color="auto" w:fill="2F5496" w:themeFill="accent5" w:themeFillShade="BF"/>
          </w:tcPr>
          <w:p w:rsidR="00C0135D" w:rsidRPr="009D4328" w:rsidRDefault="00C0135D" w:rsidP="00C0135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Cs w:val="24"/>
              </w:rPr>
            </w:pPr>
            <w:r w:rsidRPr="009D4328">
              <w:rPr>
                <w:rFonts w:ascii="標楷體" w:eastAsia="標楷體" w:hAnsi="標楷體" w:hint="eastAsia"/>
                <w:b/>
                <w:color w:val="FFFFFF"/>
                <w:szCs w:val="24"/>
              </w:rPr>
              <w:t>臉部辨識</w:t>
            </w:r>
          </w:p>
        </w:tc>
      </w:tr>
      <w:tr w:rsidR="00C0135D" w:rsidRPr="00DE1CA0" w:rsidTr="00B26DE9">
        <w:trPr>
          <w:trHeight w:hRule="exact" w:val="312"/>
        </w:trPr>
        <w:tc>
          <w:tcPr>
            <w:tcW w:w="1851" w:type="dxa"/>
            <w:shd w:val="clear" w:color="auto" w:fill="EAECE8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效能</w:t>
            </w:r>
          </w:p>
        </w:tc>
        <w:tc>
          <w:tcPr>
            <w:tcW w:w="8510" w:type="dxa"/>
            <w:shd w:val="clear" w:color="auto" w:fill="auto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每秒最多處理8 張人臉照片 1 路影像人臉辨識(僅支援類比高清攝影機)</w:t>
            </w:r>
          </w:p>
        </w:tc>
      </w:tr>
      <w:tr w:rsidR="00C0135D" w:rsidRPr="00DE1CA0" w:rsidTr="00B26DE9">
        <w:trPr>
          <w:trHeight w:hRule="exact" w:val="312"/>
        </w:trPr>
        <w:tc>
          <w:tcPr>
            <w:tcW w:w="1851" w:type="dxa"/>
            <w:shd w:val="clear" w:color="auto" w:fill="EAECE8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陌生人模式</w:t>
            </w:r>
          </w:p>
        </w:tc>
        <w:tc>
          <w:tcPr>
            <w:tcW w:w="8510" w:type="dxa"/>
            <w:shd w:val="clear" w:color="auto" w:fill="auto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偵測陌生人的臉部(不在設備的人臉數據庫中)，可以手動設置相似度的臨界值</w:t>
            </w:r>
          </w:p>
        </w:tc>
      </w:tr>
      <w:tr w:rsidR="00C0135D" w:rsidRPr="00DE1CA0" w:rsidTr="00B26DE9">
        <w:trPr>
          <w:trHeight w:hRule="exact" w:val="312"/>
        </w:trPr>
        <w:tc>
          <w:tcPr>
            <w:tcW w:w="1851" w:type="dxa"/>
            <w:shd w:val="clear" w:color="auto" w:fill="EAECE8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AI 搜索</w:t>
            </w:r>
          </w:p>
        </w:tc>
        <w:tc>
          <w:tcPr>
            <w:tcW w:w="8510" w:type="dxa"/>
            <w:shd w:val="clear" w:color="auto" w:fill="auto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同時搜尋多達8 個目標人臉圖像，可以為每個目標人臉圖像設置相似度的臨界值</w:t>
            </w:r>
          </w:p>
        </w:tc>
      </w:tr>
      <w:tr w:rsidR="00C0135D" w:rsidRPr="00DE1CA0" w:rsidTr="00B26DE9">
        <w:trPr>
          <w:trHeight w:hRule="exact" w:val="640"/>
        </w:trPr>
        <w:tc>
          <w:tcPr>
            <w:tcW w:w="1851" w:type="dxa"/>
            <w:shd w:val="clear" w:color="auto" w:fill="EAECE8"/>
            <w:vAlign w:val="center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數據管理</w:t>
            </w:r>
          </w:p>
        </w:tc>
        <w:tc>
          <w:tcPr>
            <w:tcW w:w="8510" w:type="dxa"/>
            <w:shd w:val="clear" w:color="auto" w:fill="auto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最多10 個人臉數據庫，總共有1 萬張人臉圖像。</w:t>
            </w:r>
          </w:p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每張臉部圖片可輸入姓名、性別、生日、地址、身分證類別、身分證號碼、國家和地區。</w:t>
            </w:r>
          </w:p>
        </w:tc>
      </w:tr>
      <w:tr w:rsidR="00C0135D" w:rsidRPr="00DE1CA0" w:rsidTr="00B26DE9">
        <w:trPr>
          <w:trHeight w:hRule="exact" w:val="312"/>
        </w:trPr>
        <w:tc>
          <w:tcPr>
            <w:tcW w:w="1851" w:type="dxa"/>
            <w:shd w:val="clear" w:color="auto" w:fill="EAECE8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數據應用</w:t>
            </w:r>
          </w:p>
        </w:tc>
        <w:tc>
          <w:tcPr>
            <w:tcW w:w="8510" w:type="dxa"/>
            <w:shd w:val="clear" w:color="auto" w:fill="auto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每個數據庫都可以獨立應用於影像頻道</w:t>
            </w:r>
          </w:p>
        </w:tc>
      </w:tr>
      <w:tr w:rsidR="00C0135D" w:rsidRPr="00DE1CA0" w:rsidTr="00B26DE9">
        <w:trPr>
          <w:trHeight w:hRule="exact" w:val="312"/>
        </w:trPr>
        <w:tc>
          <w:tcPr>
            <w:tcW w:w="1851" w:type="dxa"/>
            <w:shd w:val="clear" w:color="auto" w:fill="EAECE8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觸發事件</w:t>
            </w:r>
          </w:p>
        </w:tc>
        <w:tc>
          <w:tcPr>
            <w:tcW w:w="8510" w:type="dxa"/>
            <w:shd w:val="clear" w:color="auto" w:fill="auto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蜂鳴器，語音提示，電子郵件，快照，錄影，警報輸出，PTZ 控制…等</w:t>
            </w:r>
          </w:p>
        </w:tc>
      </w:tr>
      <w:tr w:rsidR="00C0135D" w:rsidRPr="00DE1CA0" w:rsidTr="00B26DE9">
        <w:trPr>
          <w:trHeight w:val="131"/>
        </w:trPr>
        <w:tc>
          <w:tcPr>
            <w:tcW w:w="1851" w:type="dxa"/>
            <w:shd w:val="clear" w:color="auto" w:fill="2F5496" w:themeFill="accent5" w:themeFillShade="BF"/>
          </w:tcPr>
          <w:p w:rsidR="00C0135D" w:rsidRPr="009D4328" w:rsidRDefault="00C0135D" w:rsidP="00C0135D">
            <w:pPr>
              <w:spacing w:line="400" w:lineRule="exact"/>
              <w:rPr>
                <w:rFonts w:ascii="標楷體" w:eastAsia="標楷體" w:hAnsi="標楷體"/>
                <w:b/>
                <w:color w:val="FFFFFF"/>
                <w:szCs w:val="24"/>
              </w:rPr>
            </w:pPr>
          </w:p>
        </w:tc>
        <w:tc>
          <w:tcPr>
            <w:tcW w:w="8510" w:type="dxa"/>
            <w:shd w:val="clear" w:color="auto" w:fill="2F5496" w:themeFill="accent5" w:themeFillShade="BF"/>
          </w:tcPr>
          <w:p w:rsidR="00C0135D" w:rsidRPr="009D4328" w:rsidRDefault="00C0135D" w:rsidP="00C0135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Cs w:val="24"/>
              </w:rPr>
            </w:pPr>
            <w:r w:rsidRPr="009D4328">
              <w:rPr>
                <w:rFonts w:ascii="標楷體" w:eastAsia="標楷體" w:hAnsi="標楷體"/>
                <w:b/>
                <w:color w:val="FFFFFF"/>
                <w:szCs w:val="24"/>
              </w:rPr>
              <w:t>SMD Plus</w:t>
            </w:r>
          </w:p>
        </w:tc>
      </w:tr>
      <w:tr w:rsidR="00C0135D" w:rsidRPr="00DE1CA0" w:rsidTr="00B26DE9">
        <w:trPr>
          <w:trHeight w:hRule="exact" w:val="312"/>
        </w:trPr>
        <w:tc>
          <w:tcPr>
            <w:tcW w:w="1851" w:type="dxa"/>
            <w:shd w:val="clear" w:color="auto" w:fill="EAECE8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效能</w:t>
            </w:r>
          </w:p>
        </w:tc>
        <w:tc>
          <w:tcPr>
            <w:tcW w:w="8510" w:type="dxa"/>
            <w:shd w:val="clear" w:color="auto" w:fill="auto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8路</w:t>
            </w:r>
          </w:p>
        </w:tc>
      </w:tr>
      <w:tr w:rsidR="00C0135D" w:rsidRPr="00DE1CA0" w:rsidTr="00B26DE9">
        <w:trPr>
          <w:trHeight w:hRule="exact" w:val="312"/>
        </w:trPr>
        <w:tc>
          <w:tcPr>
            <w:tcW w:w="1851" w:type="dxa"/>
            <w:shd w:val="clear" w:color="auto" w:fill="EAECE8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AI 搜索</w:t>
            </w:r>
          </w:p>
        </w:tc>
        <w:tc>
          <w:tcPr>
            <w:tcW w:w="8510" w:type="dxa"/>
            <w:shd w:val="clear" w:color="auto" w:fill="auto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按目標（人、車）分類進行搜尋</w:t>
            </w:r>
          </w:p>
        </w:tc>
      </w:tr>
      <w:tr w:rsidR="00C0135D" w:rsidRPr="00DE1CA0" w:rsidTr="00B26DE9">
        <w:trPr>
          <w:trHeight w:val="131"/>
        </w:trPr>
        <w:tc>
          <w:tcPr>
            <w:tcW w:w="1851" w:type="dxa"/>
            <w:shd w:val="clear" w:color="auto" w:fill="2F5496" w:themeFill="accent5" w:themeFillShade="BF"/>
          </w:tcPr>
          <w:p w:rsidR="00C0135D" w:rsidRPr="009D4328" w:rsidRDefault="00C0135D" w:rsidP="00C0135D">
            <w:pPr>
              <w:spacing w:line="400" w:lineRule="exact"/>
              <w:rPr>
                <w:rFonts w:ascii="標楷體" w:eastAsia="標楷體" w:hAnsi="標楷體"/>
                <w:b/>
                <w:color w:val="FFFFFF"/>
                <w:szCs w:val="24"/>
              </w:rPr>
            </w:pPr>
          </w:p>
        </w:tc>
        <w:tc>
          <w:tcPr>
            <w:tcW w:w="8510" w:type="dxa"/>
            <w:shd w:val="clear" w:color="auto" w:fill="2F5496" w:themeFill="accent5" w:themeFillShade="BF"/>
          </w:tcPr>
          <w:p w:rsidR="00C0135D" w:rsidRPr="009D4328" w:rsidRDefault="00C0135D" w:rsidP="00C0135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Cs w:val="24"/>
              </w:rPr>
            </w:pPr>
            <w:r w:rsidRPr="009D4328">
              <w:rPr>
                <w:rFonts w:ascii="標楷體" w:eastAsia="標楷體" w:hAnsi="標楷體" w:hint="eastAsia"/>
                <w:b/>
                <w:color w:val="FFFFFF"/>
                <w:szCs w:val="24"/>
              </w:rPr>
              <w:t>影像/聲音</w:t>
            </w:r>
          </w:p>
        </w:tc>
      </w:tr>
      <w:tr w:rsidR="00C0135D" w:rsidRPr="00DE1CA0" w:rsidTr="00B26DE9">
        <w:trPr>
          <w:trHeight w:hRule="exact" w:val="312"/>
        </w:trPr>
        <w:tc>
          <w:tcPr>
            <w:tcW w:w="1851" w:type="dxa"/>
            <w:shd w:val="clear" w:color="auto" w:fill="EAECE8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攝影機輸入</w:t>
            </w:r>
          </w:p>
        </w:tc>
        <w:tc>
          <w:tcPr>
            <w:tcW w:w="8510" w:type="dxa"/>
            <w:shd w:val="clear" w:color="auto" w:fill="auto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8路 , BNC</w:t>
            </w:r>
          </w:p>
        </w:tc>
      </w:tr>
      <w:tr w:rsidR="00C0135D" w:rsidRPr="00DE1CA0" w:rsidTr="00B26DE9">
        <w:trPr>
          <w:trHeight w:hRule="exact" w:val="312"/>
        </w:trPr>
        <w:tc>
          <w:tcPr>
            <w:tcW w:w="1851" w:type="dxa"/>
            <w:shd w:val="clear" w:color="auto" w:fill="EAECE8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HDCVI輸入</w:t>
            </w:r>
          </w:p>
        </w:tc>
        <w:tc>
          <w:tcPr>
            <w:tcW w:w="8510" w:type="dxa"/>
            <w:shd w:val="clear" w:color="auto" w:fill="auto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5MP、4MP、1080P@25/30fps，720P@50/60fps，720P@25/30fps</w:t>
            </w:r>
          </w:p>
        </w:tc>
      </w:tr>
      <w:tr w:rsidR="00C0135D" w:rsidRPr="00DE1CA0" w:rsidTr="00B26DE9">
        <w:trPr>
          <w:trHeight w:hRule="exact" w:val="312"/>
        </w:trPr>
        <w:tc>
          <w:tcPr>
            <w:tcW w:w="1851" w:type="dxa"/>
            <w:shd w:val="clear" w:color="auto" w:fill="EAECE8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AHD輸入</w:t>
            </w:r>
          </w:p>
        </w:tc>
        <w:tc>
          <w:tcPr>
            <w:tcW w:w="8510" w:type="dxa"/>
            <w:shd w:val="clear" w:color="auto" w:fill="auto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/>
                <w:b/>
                <w:sz w:val="20"/>
                <w:szCs w:val="20"/>
              </w:rPr>
              <w:t>5MP, 4MP, 3MP, 1080P@25/30,720P@25/30fps</w:t>
            </w:r>
          </w:p>
        </w:tc>
      </w:tr>
      <w:tr w:rsidR="00C0135D" w:rsidRPr="00DE1CA0" w:rsidTr="00B26DE9">
        <w:trPr>
          <w:trHeight w:hRule="exact" w:val="312"/>
        </w:trPr>
        <w:tc>
          <w:tcPr>
            <w:tcW w:w="1851" w:type="dxa"/>
            <w:shd w:val="clear" w:color="auto" w:fill="EAECE8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TVI輸入</w:t>
            </w:r>
          </w:p>
        </w:tc>
        <w:tc>
          <w:tcPr>
            <w:tcW w:w="8510" w:type="dxa"/>
            <w:shd w:val="clear" w:color="auto" w:fill="auto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/>
                <w:b/>
                <w:sz w:val="20"/>
                <w:szCs w:val="20"/>
              </w:rPr>
              <w:t>5MP, 4MP, 3MP, 1080P@25/30,720P@25/30fps</w:t>
            </w:r>
          </w:p>
        </w:tc>
      </w:tr>
      <w:tr w:rsidR="00C0135D" w:rsidRPr="00DE1CA0" w:rsidTr="00B26DE9">
        <w:trPr>
          <w:trHeight w:hRule="exact" w:val="312"/>
        </w:trPr>
        <w:tc>
          <w:tcPr>
            <w:tcW w:w="1851" w:type="dxa"/>
            <w:shd w:val="clear" w:color="auto" w:fill="EAECE8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CVBS輸入</w:t>
            </w:r>
          </w:p>
        </w:tc>
        <w:tc>
          <w:tcPr>
            <w:tcW w:w="8510" w:type="dxa"/>
            <w:shd w:val="clear" w:color="auto" w:fill="auto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/>
                <w:b/>
                <w:sz w:val="20"/>
                <w:szCs w:val="20"/>
              </w:rPr>
              <w:t>NTSC</w:t>
            </w:r>
          </w:p>
        </w:tc>
      </w:tr>
      <w:tr w:rsidR="00C0135D" w:rsidRPr="00DE1CA0" w:rsidTr="00B26DE9">
        <w:trPr>
          <w:trHeight w:hRule="exact" w:val="312"/>
        </w:trPr>
        <w:tc>
          <w:tcPr>
            <w:tcW w:w="1851" w:type="dxa"/>
            <w:shd w:val="clear" w:color="auto" w:fill="EAECE8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IP攝影機輸入</w:t>
            </w:r>
          </w:p>
        </w:tc>
        <w:tc>
          <w:tcPr>
            <w:tcW w:w="8510" w:type="dxa"/>
            <w:shd w:val="clear" w:color="auto" w:fill="auto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8+4 路 , 每路高達 6MP</w:t>
            </w:r>
          </w:p>
        </w:tc>
      </w:tr>
      <w:tr w:rsidR="00C0135D" w:rsidRPr="00DE1CA0" w:rsidTr="00B26DE9">
        <w:trPr>
          <w:trHeight w:hRule="exact" w:val="312"/>
        </w:trPr>
        <w:tc>
          <w:tcPr>
            <w:tcW w:w="1851" w:type="dxa"/>
            <w:shd w:val="clear" w:color="auto" w:fill="EAECE8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聲音</w:t>
            </w:r>
          </w:p>
        </w:tc>
        <w:tc>
          <w:tcPr>
            <w:tcW w:w="8510" w:type="dxa"/>
            <w:shd w:val="clear" w:color="auto" w:fill="auto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1輸入(RCA)，1 輸出(RCA)</w:t>
            </w:r>
          </w:p>
        </w:tc>
      </w:tr>
      <w:tr w:rsidR="00C0135D" w:rsidRPr="00DE1CA0" w:rsidTr="00B26DE9">
        <w:trPr>
          <w:trHeight w:hRule="exact" w:val="312"/>
        </w:trPr>
        <w:tc>
          <w:tcPr>
            <w:tcW w:w="1851" w:type="dxa"/>
            <w:shd w:val="clear" w:color="auto" w:fill="EAECE8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雙向對講</w:t>
            </w:r>
          </w:p>
        </w:tc>
        <w:tc>
          <w:tcPr>
            <w:tcW w:w="8510" w:type="dxa"/>
            <w:shd w:val="clear" w:color="auto" w:fill="auto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與聲音輸入/輸出共用(RCA)</w:t>
            </w:r>
          </w:p>
        </w:tc>
      </w:tr>
      <w:tr w:rsidR="00C0135D" w:rsidRPr="00DE1CA0" w:rsidTr="00B26DE9">
        <w:trPr>
          <w:trHeight w:val="131"/>
        </w:trPr>
        <w:tc>
          <w:tcPr>
            <w:tcW w:w="1851" w:type="dxa"/>
            <w:shd w:val="clear" w:color="auto" w:fill="2F5496" w:themeFill="accent5" w:themeFillShade="BF"/>
          </w:tcPr>
          <w:p w:rsidR="00C0135D" w:rsidRPr="009D4328" w:rsidRDefault="00C0135D" w:rsidP="00C0135D">
            <w:pPr>
              <w:spacing w:line="400" w:lineRule="exact"/>
              <w:rPr>
                <w:rFonts w:ascii="標楷體" w:eastAsia="標楷體" w:hAnsi="標楷體"/>
                <w:b/>
                <w:color w:val="FFFFFF"/>
                <w:szCs w:val="24"/>
              </w:rPr>
            </w:pPr>
          </w:p>
        </w:tc>
        <w:tc>
          <w:tcPr>
            <w:tcW w:w="8510" w:type="dxa"/>
            <w:shd w:val="clear" w:color="auto" w:fill="2F5496" w:themeFill="accent5" w:themeFillShade="BF"/>
          </w:tcPr>
          <w:p w:rsidR="00C0135D" w:rsidRPr="009D4328" w:rsidRDefault="00C0135D" w:rsidP="00C0135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Cs w:val="24"/>
              </w:rPr>
            </w:pPr>
            <w:r w:rsidRPr="009D4328">
              <w:rPr>
                <w:rFonts w:ascii="標楷體" w:eastAsia="標楷體" w:hAnsi="標楷體" w:hint="eastAsia"/>
                <w:b/>
                <w:color w:val="FFFFFF"/>
                <w:szCs w:val="24"/>
              </w:rPr>
              <w:t>錄影</w:t>
            </w:r>
          </w:p>
        </w:tc>
      </w:tr>
      <w:tr w:rsidR="00C0135D" w:rsidRPr="00DE1CA0" w:rsidTr="00B26DE9">
        <w:trPr>
          <w:trHeight w:hRule="exact" w:val="312"/>
        </w:trPr>
        <w:tc>
          <w:tcPr>
            <w:tcW w:w="1851" w:type="dxa"/>
            <w:shd w:val="clear" w:color="auto" w:fill="EAECE8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壓縮</w:t>
            </w:r>
          </w:p>
        </w:tc>
        <w:tc>
          <w:tcPr>
            <w:tcW w:w="8510" w:type="dxa"/>
            <w:shd w:val="clear" w:color="auto" w:fill="auto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AI編碼/H.265+/H.265/H.264+/H.264</w:t>
            </w:r>
          </w:p>
        </w:tc>
      </w:tr>
      <w:tr w:rsidR="00C0135D" w:rsidRPr="00DE1CA0" w:rsidTr="00B26DE9">
        <w:trPr>
          <w:trHeight w:hRule="exact" w:val="312"/>
        </w:trPr>
        <w:tc>
          <w:tcPr>
            <w:tcW w:w="1851" w:type="dxa"/>
            <w:shd w:val="clear" w:color="auto" w:fill="EAECE8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解析度</w:t>
            </w:r>
          </w:p>
        </w:tc>
        <w:tc>
          <w:tcPr>
            <w:tcW w:w="8510" w:type="dxa"/>
            <w:shd w:val="clear" w:color="auto" w:fill="auto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5M-N、4M-N、1080P、1080N、720P、960H、D1、CIF</w:t>
            </w:r>
          </w:p>
        </w:tc>
      </w:tr>
      <w:tr w:rsidR="00C0135D" w:rsidRPr="00DE1CA0" w:rsidTr="00B26DE9">
        <w:trPr>
          <w:trHeight w:val="604"/>
        </w:trPr>
        <w:tc>
          <w:tcPr>
            <w:tcW w:w="1851" w:type="dxa"/>
            <w:shd w:val="clear" w:color="auto" w:fill="EAECE8"/>
            <w:vAlign w:val="center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錄影張數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主碼流：所有頻道 5M-N(1~10fps)、4MN/1080P (1~15fps)、</w:t>
            </w:r>
          </w:p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1080N/720P/960H/D1/CIF(1~25/30fps)，輔碼流 : D1/CIF(1~15fps)</w:t>
            </w:r>
          </w:p>
        </w:tc>
      </w:tr>
      <w:tr w:rsidR="00C0135D" w:rsidRPr="00DE1CA0" w:rsidTr="00B26DE9">
        <w:trPr>
          <w:trHeight w:hRule="exact" w:val="312"/>
        </w:trPr>
        <w:tc>
          <w:tcPr>
            <w:tcW w:w="1851" w:type="dxa"/>
            <w:shd w:val="clear" w:color="auto" w:fill="EAECE8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位元率</w:t>
            </w:r>
          </w:p>
        </w:tc>
        <w:tc>
          <w:tcPr>
            <w:tcW w:w="8510" w:type="dxa"/>
            <w:shd w:val="clear" w:color="auto" w:fill="auto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/>
                <w:b/>
                <w:sz w:val="20"/>
                <w:szCs w:val="20"/>
              </w:rPr>
              <w:t>32Kbps ~ 6144Kbps</w:t>
            </w:r>
          </w:p>
        </w:tc>
      </w:tr>
      <w:tr w:rsidR="00C0135D" w:rsidRPr="00DE1CA0" w:rsidTr="00B26DE9">
        <w:trPr>
          <w:trHeight w:hRule="exact" w:val="312"/>
        </w:trPr>
        <w:tc>
          <w:tcPr>
            <w:tcW w:w="1851" w:type="dxa"/>
            <w:shd w:val="clear" w:color="auto" w:fill="EAECE8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錄影模式</w:t>
            </w:r>
          </w:p>
        </w:tc>
        <w:tc>
          <w:tcPr>
            <w:tcW w:w="8510" w:type="dxa"/>
            <w:shd w:val="clear" w:color="auto" w:fill="auto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手動錄影，排程錄影(定時、連續)，動態偵測(位移偵測、影像遺失、篡改)，警報，停止錄影</w:t>
            </w:r>
          </w:p>
        </w:tc>
      </w:tr>
      <w:tr w:rsidR="00C0135D" w:rsidRPr="00DE1CA0" w:rsidTr="00B26DE9">
        <w:trPr>
          <w:trHeight w:hRule="exact" w:val="312"/>
        </w:trPr>
        <w:tc>
          <w:tcPr>
            <w:tcW w:w="1851" w:type="dxa"/>
            <w:shd w:val="clear" w:color="auto" w:fill="EAECE8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錄影間隔</w:t>
            </w:r>
          </w:p>
        </w:tc>
        <w:tc>
          <w:tcPr>
            <w:tcW w:w="8510" w:type="dxa"/>
            <w:shd w:val="clear" w:color="auto" w:fill="auto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1~60 分鐘（默認： 60 分鐘），預錄製： 1~30秒 ，後錄製 10~300 秒</w:t>
            </w:r>
          </w:p>
        </w:tc>
      </w:tr>
      <w:tr w:rsidR="00C0135D" w:rsidRPr="00DE1CA0" w:rsidTr="00B26DE9">
        <w:trPr>
          <w:trHeight w:hRule="exact" w:val="312"/>
        </w:trPr>
        <w:tc>
          <w:tcPr>
            <w:tcW w:w="1851" w:type="dxa"/>
            <w:shd w:val="clear" w:color="auto" w:fill="EAECE8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聲音壓縮</w:t>
            </w:r>
          </w:p>
        </w:tc>
        <w:tc>
          <w:tcPr>
            <w:tcW w:w="8510" w:type="dxa"/>
            <w:shd w:val="clear" w:color="auto" w:fill="auto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G.711A, G.711U, PCM</w:t>
            </w:r>
          </w:p>
        </w:tc>
      </w:tr>
      <w:tr w:rsidR="00C0135D" w:rsidRPr="00DE1CA0" w:rsidTr="00B26DE9">
        <w:trPr>
          <w:trHeight w:hRule="exact" w:val="312"/>
        </w:trPr>
        <w:tc>
          <w:tcPr>
            <w:tcW w:w="1851" w:type="dxa"/>
            <w:shd w:val="clear" w:color="auto" w:fill="EAECE8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聲音取樣率</w:t>
            </w:r>
          </w:p>
        </w:tc>
        <w:tc>
          <w:tcPr>
            <w:tcW w:w="8510" w:type="dxa"/>
            <w:shd w:val="clear" w:color="auto" w:fill="auto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8KHz，每路 16 位元</w:t>
            </w:r>
          </w:p>
        </w:tc>
      </w:tr>
      <w:tr w:rsidR="00C0135D" w:rsidRPr="00DE1CA0" w:rsidTr="00B26DE9">
        <w:trPr>
          <w:trHeight w:hRule="exact" w:val="312"/>
        </w:trPr>
        <w:tc>
          <w:tcPr>
            <w:tcW w:w="1851" w:type="dxa"/>
            <w:shd w:val="clear" w:color="auto" w:fill="EAECE8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聲音位元率</w:t>
            </w:r>
          </w:p>
        </w:tc>
        <w:tc>
          <w:tcPr>
            <w:tcW w:w="8510" w:type="dxa"/>
            <w:shd w:val="clear" w:color="auto" w:fill="auto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每路64 Kbps</w:t>
            </w:r>
          </w:p>
        </w:tc>
      </w:tr>
    </w:tbl>
    <w:p w:rsidR="000E06F9" w:rsidRPr="00DE1CA0" w:rsidRDefault="000E06F9">
      <w:pPr>
        <w:spacing w:line="360" w:lineRule="exact"/>
        <w:rPr>
          <w:rFonts w:ascii="標楷體" w:eastAsia="標楷體" w:hAnsi="標楷體" w:cs="ArialMT"/>
          <w:b/>
          <w:color w:val="0D0D0D" w:themeColor="text1" w:themeTint="F2"/>
          <w:sz w:val="22"/>
        </w:rPr>
      </w:pPr>
    </w:p>
    <w:p w:rsidR="00DE1CA0" w:rsidRPr="00DE1CA0" w:rsidRDefault="00DE1CA0">
      <w:pPr>
        <w:spacing w:line="360" w:lineRule="exact"/>
        <w:rPr>
          <w:rFonts w:ascii="標楷體" w:eastAsia="標楷體" w:hAnsi="標楷體" w:cs="ArialMT"/>
          <w:b/>
          <w:color w:val="0D0D0D" w:themeColor="text1" w:themeTint="F2"/>
          <w:sz w:val="22"/>
        </w:rPr>
      </w:pPr>
    </w:p>
    <w:tbl>
      <w:tblPr>
        <w:tblpPr w:leftFromText="180" w:rightFromText="180" w:vertAnchor="page" w:horzAnchor="margin" w:tblpXSpec="center" w:tblpY="1456"/>
        <w:tblW w:w="10925" w:type="dxa"/>
        <w:tblBorders>
          <w:top w:val="single" w:sz="4" w:space="0" w:color="1A543C"/>
          <w:left w:val="single" w:sz="4" w:space="0" w:color="1A543C"/>
          <w:bottom w:val="single" w:sz="4" w:space="0" w:color="1A543C"/>
          <w:right w:val="single" w:sz="4" w:space="0" w:color="1A543C"/>
          <w:insideH w:val="single" w:sz="4" w:space="0" w:color="1A543C"/>
          <w:insideV w:val="single" w:sz="4" w:space="0" w:color="1A543C"/>
        </w:tblBorders>
        <w:tblLook w:val="04A0" w:firstRow="1" w:lastRow="0" w:firstColumn="1" w:lastColumn="0" w:noHBand="0" w:noVBand="1"/>
      </w:tblPr>
      <w:tblGrid>
        <w:gridCol w:w="2415"/>
        <w:gridCol w:w="8510"/>
      </w:tblGrid>
      <w:tr w:rsidR="00C0135D" w:rsidRPr="00DE1CA0" w:rsidTr="009D4328">
        <w:trPr>
          <w:trHeight w:val="131"/>
        </w:trPr>
        <w:tc>
          <w:tcPr>
            <w:tcW w:w="2415" w:type="dxa"/>
            <w:shd w:val="clear" w:color="auto" w:fill="2F5496" w:themeFill="accent5" w:themeFillShade="BF"/>
            <w:vAlign w:val="center"/>
          </w:tcPr>
          <w:p w:rsidR="00C0135D" w:rsidRPr="009D4328" w:rsidRDefault="00C0135D" w:rsidP="00C0135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Cs w:val="24"/>
              </w:rPr>
            </w:pPr>
          </w:p>
        </w:tc>
        <w:tc>
          <w:tcPr>
            <w:tcW w:w="8510" w:type="dxa"/>
            <w:shd w:val="clear" w:color="auto" w:fill="2F5496" w:themeFill="accent5" w:themeFillShade="BF"/>
            <w:vAlign w:val="center"/>
          </w:tcPr>
          <w:p w:rsidR="00C0135D" w:rsidRPr="009D4328" w:rsidRDefault="00C0135D" w:rsidP="00C0135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Cs w:val="24"/>
              </w:rPr>
            </w:pPr>
            <w:r w:rsidRPr="009D4328">
              <w:rPr>
                <w:rFonts w:ascii="標楷體" w:eastAsia="標楷體" w:hAnsi="標楷體" w:hint="eastAsia"/>
                <w:b/>
                <w:color w:val="FFFFFF"/>
                <w:szCs w:val="24"/>
              </w:rPr>
              <w:t>顯示</w:t>
            </w:r>
          </w:p>
        </w:tc>
      </w:tr>
      <w:tr w:rsidR="00C0135D" w:rsidRPr="00DE1CA0" w:rsidTr="009D4328">
        <w:trPr>
          <w:trHeight w:hRule="exact" w:val="312"/>
        </w:trPr>
        <w:tc>
          <w:tcPr>
            <w:tcW w:w="2415" w:type="dxa"/>
            <w:shd w:val="clear" w:color="auto" w:fill="EAECE8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影像輸出</w:t>
            </w:r>
          </w:p>
        </w:tc>
        <w:tc>
          <w:tcPr>
            <w:tcW w:w="8510" w:type="dxa"/>
            <w:shd w:val="clear" w:color="auto" w:fill="auto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/>
                <w:b/>
                <w:sz w:val="20"/>
                <w:szCs w:val="20"/>
              </w:rPr>
              <w:t>1 HDMI ,1 VGA</w:t>
            </w:r>
          </w:p>
        </w:tc>
      </w:tr>
      <w:tr w:rsidR="00C0135D" w:rsidRPr="00DE1CA0" w:rsidTr="009D4328">
        <w:trPr>
          <w:trHeight w:hRule="exact" w:val="559"/>
        </w:trPr>
        <w:tc>
          <w:tcPr>
            <w:tcW w:w="2415" w:type="dxa"/>
            <w:shd w:val="clear" w:color="auto" w:fill="EAECE8"/>
            <w:vAlign w:val="center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解析度</w:t>
            </w:r>
          </w:p>
        </w:tc>
        <w:tc>
          <w:tcPr>
            <w:tcW w:w="8510" w:type="dxa"/>
            <w:shd w:val="clear" w:color="auto" w:fill="auto"/>
          </w:tcPr>
          <w:p w:rsidR="00C0135D" w:rsidRPr="00DE1CA0" w:rsidRDefault="00C0135D" w:rsidP="00C0135D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HDMI：1920×1080、1280×1024、1280×720</w:t>
            </w:r>
          </w:p>
          <w:p w:rsidR="00C0135D" w:rsidRPr="00DE1CA0" w:rsidRDefault="00C0135D" w:rsidP="00C0135D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VGA：1920×1080、1280×1024、1280×720</w:t>
            </w:r>
          </w:p>
        </w:tc>
      </w:tr>
      <w:tr w:rsidR="00C0135D" w:rsidRPr="00DE1CA0" w:rsidTr="009D4328">
        <w:trPr>
          <w:trHeight w:hRule="exact" w:val="312"/>
        </w:trPr>
        <w:tc>
          <w:tcPr>
            <w:tcW w:w="2415" w:type="dxa"/>
            <w:shd w:val="clear" w:color="auto" w:fill="EAECE8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分割畫面</w:t>
            </w:r>
          </w:p>
        </w:tc>
        <w:tc>
          <w:tcPr>
            <w:tcW w:w="8510" w:type="dxa"/>
            <w:shd w:val="clear" w:color="auto" w:fill="auto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未接入 IP：1、4、8、9 / 接入 IP：1、4、8、9、16</w:t>
            </w:r>
          </w:p>
        </w:tc>
      </w:tr>
      <w:tr w:rsidR="00C0135D" w:rsidRPr="00DE1CA0" w:rsidTr="009D4328">
        <w:trPr>
          <w:trHeight w:hRule="exact" w:val="312"/>
        </w:trPr>
        <w:tc>
          <w:tcPr>
            <w:tcW w:w="2415" w:type="dxa"/>
            <w:shd w:val="clear" w:color="auto" w:fill="EAECE8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/>
                <w:b/>
                <w:sz w:val="20"/>
                <w:szCs w:val="20"/>
              </w:rPr>
              <w:t>OSD</w:t>
            </w:r>
          </w:p>
        </w:tc>
        <w:tc>
          <w:tcPr>
            <w:tcW w:w="8510" w:type="dxa"/>
            <w:shd w:val="clear" w:color="auto" w:fill="auto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攝影機標題，時間，影像丟失，攝影 機鎖定， 位移偵測，錄製</w:t>
            </w:r>
          </w:p>
        </w:tc>
      </w:tr>
      <w:tr w:rsidR="00C0135D" w:rsidRPr="00DE1CA0" w:rsidTr="009D4328">
        <w:trPr>
          <w:trHeight w:val="131"/>
        </w:trPr>
        <w:tc>
          <w:tcPr>
            <w:tcW w:w="2415" w:type="dxa"/>
            <w:shd w:val="clear" w:color="auto" w:fill="2F5496" w:themeFill="accent5" w:themeFillShade="BF"/>
            <w:vAlign w:val="center"/>
          </w:tcPr>
          <w:p w:rsidR="00C0135D" w:rsidRPr="009D4328" w:rsidRDefault="00C0135D" w:rsidP="00C0135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0" w:type="dxa"/>
            <w:shd w:val="clear" w:color="auto" w:fill="2F5496" w:themeFill="accent5" w:themeFillShade="BF"/>
            <w:vAlign w:val="center"/>
          </w:tcPr>
          <w:p w:rsidR="00C0135D" w:rsidRPr="009D4328" w:rsidRDefault="00C0135D" w:rsidP="00C0135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Cs w:val="24"/>
              </w:rPr>
            </w:pPr>
            <w:r w:rsidRPr="009D4328">
              <w:rPr>
                <w:rFonts w:ascii="標楷體" w:eastAsia="標楷體" w:hAnsi="標楷體" w:hint="eastAsia"/>
                <w:b/>
                <w:color w:val="FFFFFF"/>
                <w:szCs w:val="24"/>
              </w:rPr>
              <w:t>網路</w:t>
            </w:r>
          </w:p>
        </w:tc>
      </w:tr>
      <w:tr w:rsidR="00C0135D" w:rsidRPr="00DE1CA0" w:rsidTr="009D4328">
        <w:trPr>
          <w:trHeight w:hRule="exact" w:val="312"/>
        </w:trPr>
        <w:tc>
          <w:tcPr>
            <w:tcW w:w="2415" w:type="dxa"/>
            <w:shd w:val="clear" w:color="auto" w:fill="EAECE8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接口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１組RJ45 接口，100Mbps</w:t>
            </w:r>
          </w:p>
        </w:tc>
      </w:tr>
      <w:tr w:rsidR="00C0135D" w:rsidRPr="00DE1CA0" w:rsidTr="009D4328">
        <w:trPr>
          <w:trHeight w:hRule="exact" w:val="614"/>
        </w:trPr>
        <w:tc>
          <w:tcPr>
            <w:tcW w:w="2415" w:type="dxa"/>
            <w:shd w:val="clear" w:color="auto" w:fill="EAECE8"/>
            <w:vAlign w:val="center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網路功能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C0135D" w:rsidRPr="00DE1CA0" w:rsidRDefault="00C0135D" w:rsidP="00C0135D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/>
                <w:b/>
                <w:sz w:val="20"/>
                <w:szCs w:val="20"/>
              </w:rPr>
              <w:t>HTTP,HTTPS,TCP/IP,IPv4/IPv6,Wi-Fi,3G/4G,SNMP,UPNP,RTSP,UDP,SMTP,</w:t>
            </w:r>
          </w:p>
          <w:p w:rsidR="00C0135D" w:rsidRPr="00DE1CA0" w:rsidRDefault="00C0135D" w:rsidP="00C0135D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/>
                <w:b/>
                <w:sz w:val="20"/>
                <w:szCs w:val="20"/>
              </w:rPr>
              <w:t>NTP,DHCP,DNS,IP Filter,PPPoE,DDNS,FTP,Alarm Server,P2P,IP Search</w:t>
            </w:r>
          </w:p>
        </w:tc>
      </w:tr>
      <w:tr w:rsidR="00C0135D" w:rsidRPr="00DE1CA0" w:rsidTr="009D4328">
        <w:trPr>
          <w:trHeight w:hRule="exact" w:val="312"/>
        </w:trPr>
        <w:tc>
          <w:tcPr>
            <w:tcW w:w="2415" w:type="dxa"/>
            <w:shd w:val="clear" w:color="auto" w:fill="EAECE8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最大使用者</w:t>
            </w:r>
          </w:p>
        </w:tc>
        <w:tc>
          <w:tcPr>
            <w:tcW w:w="8510" w:type="dxa"/>
            <w:shd w:val="clear" w:color="auto" w:fill="auto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128使用者</w:t>
            </w:r>
          </w:p>
        </w:tc>
      </w:tr>
      <w:tr w:rsidR="00C0135D" w:rsidRPr="00DE1CA0" w:rsidTr="009D4328">
        <w:trPr>
          <w:trHeight w:hRule="exact" w:val="312"/>
        </w:trPr>
        <w:tc>
          <w:tcPr>
            <w:tcW w:w="2415" w:type="dxa"/>
            <w:shd w:val="clear" w:color="auto" w:fill="EAECE8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智慧型手機</w:t>
            </w:r>
          </w:p>
        </w:tc>
        <w:tc>
          <w:tcPr>
            <w:tcW w:w="8510" w:type="dxa"/>
            <w:shd w:val="clear" w:color="auto" w:fill="auto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/>
                <w:b/>
                <w:sz w:val="20"/>
                <w:szCs w:val="20"/>
              </w:rPr>
              <w:t>iPhone, iPad, Android</w:t>
            </w:r>
          </w:p>
        </w:tc>
      </w:tr>
      <w:tr w:rsidR="00C0135D" w:rsidRPr="00DE1CA0" w:rsidTr="009D4328">
        <w:trPr>
          <w:trHeight w:hRule="exact" w:val="312"/>
        </w:trPr>
        <w:tc>
          <w:tcPr>
            <w:tcW w:w="2415" w:type="dxa"/>
            <w:shd w:val="clear" w:color="auto" w:fill="EAECE8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互通性</w:t>
            </w:r>
          </w:p>
        </w:tc>
        <w:tc>
          <w:tcPr>
            <w:tcW w:w="8510" w:type="dxa"/>
            <w:shd w:val="clear" w:color="auto" w:fill="auto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/>
                <w:b/>
                <w:sz w:val="20"/>
                <w:szCs w:val="20"/>
              </w:rPr>
              <w:t>ONVIF 16.12, CGI</w:t>
            </w:r>
          </w:p>
        </w:tc>
      </w:tr>
      <w:tr w:rsidR="00C0135D" w:rsidRPr="00DE1CA0" w:rsidTr="009D4328">
        <w:trPr>
          <w:trHeight w:val="131"/>
        </w:trPr>
        <w:tc>
          <w:tcPr>
            <w:tcW w:w="2415" w:type="dxa"/>
            <w:shd w:val="clear" w:color="auto" w:fill="2F5496" w:themeFill="accent5" w:themeFillShade="BF"/>
            <w:vAlign w:val="center"/>
          </w:tcPr>
          <w:p w:rsidR="00C0135D" w:rsidRPr="009D4328" w:rsidRDefault="00C0135D" w:rsidP="00C0135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0" w:type="dxa"/>
            <w:shd w:val="clear" w:color="auto" w:fill="2F5496" w:themeFill="accent5" w:themeFillShade="BF"/>
            <w:vAlign w:val="center"/>
          </w:tcPr>
          <w:p w:rsidR="00C0135D" w:rsidRPr="009D4328" w:rsidRDefault="00C0135D" w:rsidP="00C0135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Cs w:val="24"/>
              </w:rPr>
            </w:pPr>
            <w:r w:rsidRPr="009D4328">
              <w:rPr>
                <w:rFonts w:ascii="標楷體" w:eastAsia="標楷體" w:hAnsi="標楷體" w:hint="eastAsia"/>
                <w:b/>
                <w:color w:val="FFFFFF"/>
                <w:szCs w:val="24"/>
              </w:rPr>
              <w:t>影像偵測/警報</w:t>
            </w:r>
          </w:p>
        </w:tc>
      </w:tr>
      <w:tr w:rsidR="00C0135D" w:rsidRPr="00DE1CA0" w:rsidTr="009D4328">
        <w:trPr>
          <w:trHeight w:hRule="exact" w:val="312"/>
        </w:trPr>
        <w:tc>
          <w:tcPr>
            <w:tcW w:w="2415" w:type="dxa"/>
            <w:shd w:val="clear" w:color="auto" w:fill="EAECE8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觸發事件</w:t>
            </w:r>
          </w:p>
        </w:tc>
        <w:tc>
          <w:tcPr>
            <w:tcW w:w="8510" w:type="dxa"/>
            <w:shd w:val="clear" w:color="auto" w:fill="auto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錄影、PTZ、巡視、影像推播、E-mail、FTP、快照、蜂鳴器、畫面提示</w:t>
            </w:r>
          </w:p>
        </w:tc>
      </w:tr>
      <w:tr w:rsidR="00C0135D" w:rsidRPr="00DE1CA0" w:rsidTr="009D4328">
        <w:trPr>
          <w:trHeight w:hRule="exact" w:val="312"/>
        </w:trPr>
        <w:tc>
          <w:tcPr>
            <w:tcW w:w="2415" w:type="dxa"/>
            <w:shd w:val="clear" w:color="auto" w:fill="EAECE8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影像偵測</w:t>
            </w:r>
          </w:p>
        </w:tc>
        <w:tc>
          <w:tcPr>
            <w:tcW w:w="8510" w:type="dxa"/>
            <w:shd w:val="clear" w:color="auto" w:fill="auto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位移偵測、偵測區域396(22×18)、影像遺失、篡改和分析</w:t>
            </w:r>
          </w:p>
        </w:tc>
      </w:tr>
      <w:tr w:rsidR="00C0135D" w:rsidRPr="00DE1CA0" w:rsidTr="009D4328">
        <w:trPr>
          <w:trHeight w:val="131"/>
        </w:trPr>
        <w:tc>
          <w:tcPr>
            <w:tcW w:w="2415" w:type="dxa"/>
            <w:shd w:val="clear" w:color="auto" w:fill="2F5496" w:themeFill="accent5" w:themeFillShade="BF"/>
            <w:vAlign w:val="center"/>
          </w:tcPr>
          <w:p w:rsidR="00C0135D" w:rsidRPr="009D4328" w:rsidRDefault="00C0135D" w:rsidP="00C0135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0" w:type="dxa"/>
            <w:shd w:val="clear" w:color="auto" w:fill="2F5496" w:themeFill="accent5" w:themeFillShade="BF"/>
            <w:vAlign w:val="center"/>
          </w:tcPr>
          <w:p w:rsidR="00C0135D" w:rsidRPr="009D4328" w:rsidRDefault="00C0135D" w:rsidP="00C0135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Cs w:val="24"/>
              </w:rPr>
            </w:pPr>
            <w:r w:rsidRPr="009D4328">
              <w:rPr>
                <w:rFonts w:ascii="標楷體" w:eastAsia="標楷體" w:hAnsi="標楷體" w:hint="eastAsia"/>
                <w:b/>
                <w:color w:val="FFFFFF"/>
                <w:szCs w:val="24"/>
              </w:rPr>
              <w:t>回放/備份</w:t>
            </w:r>
          </w:p>
        </w:tc>
      </w:tr>
      <w:tr w:rsidR="00C0135D" w:rsidRPr="00DE1CA0" w:rsidTr="009D4328">
        <w:trPr>
          <w:trHeight w:hRule="exact" w:val="312"/>
        </w:trPr>
        <w:tc>
          <w:tcPr>
            <w:tcW w:w="2415" w:type="dxa"/>
            <w:shd w:val="clear" w:color="auto" w:fill="EAECE8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回放分割畫面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1、4、9 ※在 AI 模式下選擇人臉辨識或 IVS＆SMD 時，回放分割畫面將調整為 1、4</w:t>
            </w:r>
          </w:p>
        </w:tc>
      </w:tr>
      <w:tr w:rsidR="00C0135D" w:rsidRPr="00DE1CA0" w:rsidTr="009D4328">
        <w:trPr>
          <w:trHeight w:val="335"/>
        </w:trPr>
        <w:tc>
          <w:tcPr>
            <w:tcW w:w="2415" w:type="dxa"/>
            <w:shd w:val="clear" w:color="auto" w:fill="EAECE8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回放搜尋模式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/>
                <w:b/>
                <w:sz w:val="20"/>
                <w:szCs w:val="20"/>
              </w:rPr>
              <w:t>時間/日期/警報/位移/逐步回放(精準到秒)</w:t>
            </w:r>
          </w:p>
        </w:tc>
      </w:tr>
      <w:tr w:rsidR="00C0135D" w:rsidRPr="00DE1CA0" w:rsidTr="009D4328">
        <w:trPr>
          <w:trHeight w:val="495"/>
        </w:trPr>
        <w:tc>
          <w:tcPr>
            <w:tcW w:w="2415" w:type="dxa"/>
            <w:shd w:val="clear" w:color="auto" w:fill="EAECE8"/>
            <w:vAlign w:val="center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回放功能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C0135D" w:rsidRPr="00DE1CA0" w:rsidRDefault="00C0135D" w:rsidP="00C0135D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播放、暫停、停止、倒轉、快速播放、慢速播放、下</w:t>
            </w:r>
            <w:r w:rsidR="006C022A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  <w:r w:rsidRPr="00DE1CA0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個文件、上</w:t>
            </w:r>
            <w:r w:rsidR="006C022A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一</w:t>
            </w:r>
            <w:r w:rsidRPr="00DE1CA0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個文件、</w:t>
            </w:r>
          </w:p>
          <w:p w:rsidR="00C0135D" w:rsidRPr="00DE1CA0" w:rsidRDefault="00C0135D" w:rsidP="006949A6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下</w:t>
            </w:r>
            <w:r w:rsidR="006C022A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  <w:r w:rsidRPr="00DE1CA0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個頻道、上</w:t>
            </w:r>
            <w:r w:rsidR="006C022A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一</w:t>
            </w:r>
            <w:r w:rsidRPr="00DE1CA0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個頻道、全畫面、重複、隨機播放、備份選擇、畫面縮放</w:t>
            </w:r>
          </w:p>
        </w:tc>
      </w:tr>
      <w:tr w:rsidR="00C0135D" w:rsidRPr="00DE1CA0" w:rsidTr="009D4328">
        <w:trPr>
          <w:trHeight w:hRule="exact" w:val="312"/>
        </w:trPr>
        <w:tc>
          <w:tcPr>
            <w:tcW w:w="2415" w:type="dxa"/>
            <w:shd w:val="clear" w:color="auto" w:fill="EAECE8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備份模式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C0135D" w:rsidRPr="00DE1CA0" w:rsidRDefault="00C0135D" w:rsidP="00C0135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USB設備、網路備份</w:t>
            </w:r>
          </w:p>
        </w:tc>
      </w:tr>
      <w:tr w:rsidR="00C0135D" w:rsidRPr="00DE1CA0" w:rsidTr="009D4328">
        <w:trPr>
          <w:trHeight w:val="131"/>
        </w:trPr>
        <w:tc>
          <w:tcPr>
            <w:tcW w:w="2415" w:type="dxa"/>
            <w:shd w:val="clear" w:color="auto" w:fill="2F5496" w:themeFill="accent5" w:themeFillShade="BF"/>
            <w:vAlign w:val="center"/>
          </w:tcPr>
          <w:p w:rsidR="00C0135D" w:rsidRPr="009D4328" w:rsidRDefault="00C0135D" w:rsidP="00C0135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Cs w:val="24"/>
              </w:rPr>
            </w:pPr>
          </w:p>
        </w:tc>
        <w:tc>
          <w:tcPr>
            <w:tcW w:w="8510" w:type="dxa"/>
            <w:shd w:val="clear" w:color="auto" w:fill="2F5496" w:themeFill="accent5" w:themeFillShade="BF"/>
            <w:vAlign w:val="center"/>
          </w:tcPr>
          <w:p w:rsidR="00C0135D" w:rsidRPr="009D4328" w:rsidRDefault="00C0135D" w:rsidP="00C0135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Cs w:val="24"/>
              </w:rPr>
            </w:pPr>
            <w:r w:rsidRPr="009D4328">
              <w:rPr>
                <w:rFonts w:ascii="標楷體" w:eastAsia="標楷體" w:hAnsi="標楷體" w:hint="eastAsia"/>
                <w:b/>
                <w:color w:val="FFFFFF"/>
                <w:szCs w:val="24"/>
              </w:rPr>
              <w:t>儲存</w:t>
            </w:r>
          </w:p>
        </w:tc>
      </w:tr>
      <w:tr w:rsidR="00C0135D" w:rsidRPr="00DE1CA0" w:rsidTr="009D4328">
        <w:trPr>
          <w:trHeight w:hRule="exact" w:val="312"/>
        </w:trPr>
        <w:tc>
          <w:tcPr>
            <w:tcW w:w="2415" w:type="dxa"/>
            <w:shd w:val="clear" w:color="auto" w:fill="EAECE8"/>
          </w:tcPr>
          <w:p w:rsidR="00C0135D" w:rsidRPr="00DE1CA0" w:rsidRDefault="00C0135D" w:rsidP="00C0135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內部硬碟</w:t>
            </w:r>
          </w:p>
        </w:tc>
        <w:tc>
          <w:tcPr>
            <w:tcW w:w="8510" w:type="dxa"/>
            <w:shd w:val="clear" w:color="auto" w:fill="auto"/>
          </w:tcPr>
          <w:p w:rsidR="00C0135D" w:rsidRPr="00DE1CA0" w:rsidRDefault="00C0135D" w:rsidP="00C0135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1 個SATA 接口，容量可達10TB (支援10TB)</w:t>
            </w:r>
          </w:p>
        </w:tc>
      </w:tr>
      <w:tr w:rsidR="00C0135D" w:rsidRPr="00DE1CA0" w:rsidTr="009D4328">
        <w:trPr>
          <w:trHeight w:hRule="exact" w:val="312"/>
        </w:trPr>
        <w:tc>
          <w:tcPr>
            <w:tcW w:w="2415" w:type="dxa"/>
            <w:shd w:val="clear" w:color="auto" w:fill="EAECE8"/>
          </w:tcPr>
          <w:p w:rsidR="00C0135D" w:rsidRPr="00DE1CA0" w:rsidRDefault="00C0135D" w:rsidP="00C0135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/>
                <w:b/>
                <w:sz w:val="20"/>
                <w:szCs w:val="20"/>
              </w:rPr>
              <w:t>USB</w:t>
            </w:r>
          </w:p>
        </w:tc>
        <w:tc>
          <w:tcPr>
            <w:tcW w:w="8510" w:type="dxa"/>
            <w:shd w:val="clear" w:color="auto" w:fill="auto"/>
          </w:tcPr>
          <w:p w:rsidR="00C0135D" w:rsidRPr="00DE1CA0" w:rsidRDefault="00C0135D" w:rsidP="00C0135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/>
                <w:b/>
                <w:sz w:val="20"/>
                <w:szCs w:val="20"/>
              </w:rPr>
              <w:t>USB 2.0*2</w:t>
            </w:r>
          </w:p>
        </w:tc>
      </w:tr>
      <w:tr w:rsidR="00C0135D" w:rsidRPr="00DE1CA0" w:rsidTr="009D4328">
        <w:trPr>
          <w:trHeight w:hRule="exact" w:val="312"/>
        </w:trPr>
        <w:tc>
          <w:tcPr>
            <w:tcW w:w="2415" w:type="dxa"/>
            <w:shd w:val="clear" w:color="auto" w:fill="EAECE8"/>
          </w:tcPr>
          <w:p w:rsidR="00C0135D" w:rsidRPr="00DE1CA0" w:rsidRDefault="00C0135D" w:rsidP="00C0135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/>
                <w:b/>
                <w:sz w:val="20"/>
                <w:szCs w:val="20"/>
              </w:rPr>
              <w:t>RS485</w:t>
            </w:r>
          </w:p>
        </w:tc>
        <w:tc>
          <w:tcPr>
            <w:tcW w:w="8510" w:type="dxa"/>
            <w:shd w:val="clear" w:color="auto" w:fill="auto"/>
          </w:tcPr>
          <w:p w:rsidR="00C0135D" w:rsidRPr="00DE1CA0" w:rsidRDefault="00C0135D" w:rsidP="00C0135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1 Port，用於PTZ 控制</w:t>
            </w:r>
          </w:p>
        </w:tc>
      </w:tr>
      <w:tr w:rsidR="00C0135D" w:rsidRPr="00DE1CA0" w:rsidTr="009D4328">
        <w:trPr>
          <w:trHeight w:val="131"/>
        </w:trPr>
        <w:tc>
          <w:tcPr>
            <w:tcW w:w="2415" w:type="dxa"/>
            <w:shd w:val="clear" w:color="auto" w:fill="2F5496" w:themeFill="accent5" w:themeFillShade="BF"/>
            <w:vAlign w:val="center"/>
          </w:tcPr>
          <w:p w:rsidR="00C0135D" w:rsidRPr="009D4328" w:rsidRDefault="00C0135D" w:rsidP="00C0135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Cs w:val="24"/>
              </w:rPr>
            </w:pPr>
          </w:p>
        </w:tc>
        <w:tc>
          <w:tcPr>
            <w:tcW w:w="8510" w:type="dxa"/>
            <w:shd w:val="clear" w:color="auto" w:fill="2F5496" w:themeFill="accent5" w:themeFillShade="BF"/>
            <w:vAlign w:val="center"/>
          </w:tcPr>
          <w:p w:rsidR="00C0135D" w:rsidRPr="009D4328" w:rsidRDefault="00C0135D" w:rsidP="00C0135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Cs w:val="24"/>
              </w:rPr>
            </w:pPr>
            <w:r w:rsidRPr="009D4328">
              <w:rPr>
                <w:rFonts w:ascii="標楷體" w:eastAsia="標楷體" w:hAnsi="標楷體" w:hint="eastAsia"/>
                <w:b/>
                <w:color w:val="FFFFFF"/>
                <w:szCs w:val="24"/>
              </w:rPr>
              <w:t>電源/環境/外觀</w:t>
            </w:r>
          </w:p>
        </w:tc>
      </w:tr>
      <w:tr w:rsidR="00C0135D" w:rsidRPr="00DE1CA0" w:rsidTr="009D4328">
        <w:trPr>
          <w:trHeight w:hRule="exact" w:val="312"/>
        </w:trPr>
        <w:tc>
          <w:tcPr>
            <w:tcW w:w="2415" w:type="dxa"/>
            <w:shd w:val="clear" w:color="auto" w:fill="EAECE8"/>
          </w:tcPr>
          <w:p w:rsidR="00C0135D" w:rsidRPr="00DE1CA0" w:rsidRDefault="00C0135D" w:rsidP="00C0135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電源供應</w:t>
            </w:r>
          </w:p>
        </w:tc>
        <w:tc>
          <w:tcPr>
            <w:tcW w:w="8510" w:type="dxa"/>
            <w:shd w:val="clear" w:color="auto" w:fill="auto"/>
          </w:tcPr>
          <w:p w:rsidR="00C0135D" w:rsidRPr="00DE1CA0" w:rsidRDefault="00C0135D" w:rsidP="00C0135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/>
                <w:b/>
                <w:sz w:val="20"/>
                <w:szCs w:val="20"/>
              </w:rPr>
              <w:t>DC12V 2A</w:t>
            </w:r>
          </w:p>
        </w:tc>
      </w:tr>
      <w:tr w:rsidR="00C0135D" w:rsidRPr="00DE1CA0" w:rsidTr="009D4328">
        <w:trPr>
          <w:trHeight w:hRule="exact" w:val="312"/>
        </w:trPr>
        <w:tc>
          <w:tcPr>
            <w:tcW w:w="2415" w:type="dxa"/>
            <w:shd w:val="clear" w:color="auto" w:fill="EAECE8"/>
          </w:tcPr>
          <w:p w:rsidR="00C0135D" w:rsidRPr="00DE1CA0" w:rsidRDefault="00C0135D" w:rsidP="00C0135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電源功耗</w:t>
            </w:r>
          </w:p>
        </w:tc>
        <w:tc>
          <w:tcPr>
            <w:tcW w:w="8510" w:type="dxa"/>
            <w:shd w:val="clear" w:color="auto" w:fill="auto"/>
          </w:tcPr>
          <w:p w:rsidR="00C0135D" w:rsidRPr="00DE1CA0" w:rsidRDefault="00C0135D" w:rsidP="00C0135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&lt;7W(無硬碟)</w:t>
            </w:r>
          </w:p>
        </w:tc>
      </w:tr>
      <w:tr w:rsidR="00C0135D" w:rsidRPr="00DE1CA0" w:rsidTr="009D4328">
        <w:trPr>
          <w:trHeight w:hRule="exact" w:val="312"/>
        </w:trPr>
        <w:tc>
          <w:tcPr>
            <w:tcW w:w="2415" w:type="dxa"/>
            <w:shd w:val="clear" w:color="auto" w:fill="EAECE8"/>
          </w:tcPr>
          <w:p w:rsidR="00C0135D" w:rsidRPr="00DE1CA0" w:rsidRDefault="00C0135D" w:rsidP="00C0135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工作環境</w:t>
            </w:r>
          </w:p>
        </w:tc>
        <w:tc>
          <w:tcPr>
            <w:tcW w:w="8510" w:type="dxa"/>
            <w:shd w:val="clear" w:color="auto" w:fill="auto"/>
          </w:tcPr>
          <w:p w:rsidR="00C0135D" w:rsidRPr="00DE1CA0" w:rsidRDefault="00C0135D" w:rsidP="00C0135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-10℃~+55℃，濕度0~90%</w:t>
            </w:r>
          </w:p>
        </w:tc>
      </w:tr>
      <w:tr w:rsidR="00C0135D" w:rsidRPr="00DE1CA0" w:rsidTr="009D4328">
        <w:trPr>
          <w:trHeight w:hRule="exact" w:val="312"/>
        </w:trPr>
        <w:tc>
          <w:tcPr>
            <w:tcW w:w="2415" w:type="dxa"/>
            <w:shd w:val="clear" w:color="auto" w:fill="EAECE8"/>
          </w:tcPr>
          <w:p w:rsidR="00C0135D" w:rsidRPr="00DE1CA0" w:rsidRDefault="00C0135D" w:rsidP="00C0135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尺寸</w:t>
            </w:r>
          </w:p>
        </w:tc>
        <w:tc>
          <w:tcPr>
            <w:tcW w:w="8510" w:type="dxa"/>
            <w:shd w:val="clear" w:color="auto" w:fill="auto"/>
          </w:tcPr>
          <w:p w:rsidR="00C0135D" w:rsidRPr="00DE1CA0" w:rsidRDefault="00C0135D" w:rsidP="00C0135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/>
                <w:b/>
                <w:sz w:val="20"/>
                <w:szCs w:val="20"/>
              </w:rPr>
              <w:t>1U, 260.0 mm × 237.9 mm × 47.6 mm</w:t>
            </w:r>
          </w:p>
        </w:tc>
      </w:tr>
      <w:tr w:rsidR="00C0135D" w:rsidRPr="00DE1CA0" w:rsidTr="009D4328">
        <w:trPr>
          <w:trHeight w:hRule="exact" w:val="312"/>
        </w:trPr>
        <w:tc>
          <w:tcPr>
            <w:tcW w:w="2415" w:type="dxa"/>
            <w:shd w:val="clear" w:color="auto" w:fill="EAECE8"/>
          </w:tcPr>
          <w:p w:rsidR="00C0135D" w:rsidRPr="00DE1CA0" w:rsidRDefault="00C0135D" w:rsidP="00C0135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重量</w:t>
            </w:r>
          </w:p>
        </w:tc>
        <w:tc>
          <w:tcPr>
            <w:tcW w:w="8510" w:type="dxa"/>
            <w:shd w:val="clear" w:color="auto" w:fill="auto"/>
          </w:tcPr>
          <w:p w:rsidR="00C0135D" w:rsidRPr="00DE1CA0" w:rsidRDefault="00C0135D" w:rsidP="00C0135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/>
                <w:b/>
                <w:sz w:val="20"/>
                <w:szCs w:val="20"/>
              </w:rPr>
              <w:t>1.19 kg</w:t>
            </w:r>
          </w:p>
        </w:tc>
      </w:tr>
      <w:tr w:rsidR="00C0135D" w:rsidRPr="00DE1CA0" w:rsidTr="009D4328">
        <w:trPr>
          <w:trHeight w:hRule="exact" w:val="312"/>
        </w:trPr>
        <w:tc>
          <w:tcPr>
            <w:tcW w:w="2415" w:type="dxa"/>
            <w:shd w:val="clear" w:color="auto" w:fill="EAECE8"/>
          </w:tcPr>
          <w:p w:rsidR="00C0135D" w:rsidRPr="00DE1CA0" w:rsidRDefault="00C0135D" w:rsidP="00C0135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 w:hint="eastAsia"/>
                <w:b/>
                <w:sz w:val="20"/>
                <w:szCs w:val="20"/>
              </w:rPr>
              <w:t>安裝方式</w:t>
            </w:r>
          </w:p>
        </w:tc>
        <w:tc>
          <w:tcPr>
            <w:tcW w:w="8510" w:type="dxa"/>
            <w:shd w:val="clear" w:color="auto" w:fill="auto"/>
          </w:tcPr>
          <w:p w:rsidR="00C0135D" w:rsidRPr="00DE1CA0" w:rsidRDefault="00C0135D" w:rsidP="00C0135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E1CA0">
              <w:rPr>
                <w:rFonts w:ascii="標楷體" w:eastAsia="標楷體" w:hAnsi="標楷體"/>
                <w:b/>
                <w:sz w:val="20"/>
                <w:szCs w:val="20"/>
              </w:rPr>
              <w:t>DC12V 2A</w:t>
            </w:r>
          </w:p>
        </w:tc>
      </w:tr>
    </w:tbl>
    <w:p w:rsidR="00C0135D" w:rsidRDefault="00C0135D" w:rsidP="00C0135D">
      <w:pPr>
        <w:spacing w:line="200" w:lineRule="exact"/>
        <w:ind w:leftChars="-213" w:left="-511"/>
        <w:jc w:val="center"/>
        <w:rPr>
          <w:rFonts w:ascii="微軟正黑體" w:eastAsia="微軟正黑體" w:hAnsi="微軟正黑體"/>
          <w:color w:val="333333"/>
          <w:sz w:val="14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1409065</wp:posOffset>
            </wp:positionH>
            <wp:positionV relativeFrom="paragraph">
              <wp:posOffset>-8630920</wp:posOffset>
            </wp:positionV>
            <wp:extent cx="12700" cy="305435"/>
            <wp:effectExtent l="0" t="0" r="635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-8630920</wp:posOffset>
            </wp:positionV>
            <wp:extent cx="12700" cy="305435"/>
            <wp:effectExtent l="0" t="0" r="635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/>
          <w:color w:val="333333"/>
          <w:sz w:val="14"/>
        </w:rPr>
        <w:t>※型錄規格若與實機不符,以實機為準.</w:t>
      </w:r>
    </w:p>
    <w:p w:rsidR="00C0135D" w:rsidRDefault="00C0135D" w:rsidP="00C0135D">
      <w:pPr>
        <w:spacing w:line="170" w:lineRule="exact"/>
        <w:ind w:leftChars="-213" w:left="-511"/>
        <w:jc w:val="center"/>
        <w:rPr>
          <w:rFonts w:ascii="微軟正黑體" w:eastAsia="微軟正黑體" w:hAnsi="微軟正黑體"/>
          <w:color w:val="FFFFFF"/>
          <w:sz w:val="22"/>
        </w:rPr>
      </w:pPr>
      <w:r>
        <w:rPr>
          <w:rFonts w:ascii="微軟正黑體" w:eastAsia="微軟正黑體" w:hAnsi="微軟正黑體"/>
          <w:color w:val="333333"/>
          <w:sz w:val="14"/>
        </w:rPr>
        <w:t>※本公司保留修改此規格之權利，修改後不另行通知，實際內容請隨時來電洽詢.</w:t>
      </w:r>
    </w:p>
    <w:p w:rsidR="000E06F9" w:rsidRPr="00C0135D" w:rsidRDefault="000E06F9">
      <w:pPr>
        <w:spacing w:line="360" w:lineRule="exact"/>
        <w:rPr>
          <w:rFonts w:ascii="標楷體" w:eastAsia="標楷體" w:hAnsi="標楷體" w:cs="ArialMT"/>
          <w:b/>
          <w:color w:val="0D0D0D" w:themeColor="text1" w:themeTint="F2"/>
          <w:sz w:val="22"/>
        </w:rPr>
      </w:pPr>
    </w:p>
    <w:p w:rsidR="000E06F9" w:rsidRPr="000E06F9" w:rsidRDefault="000E06F9">
      <w:pPr>
        <w:spacing w:line="360" w:lineRule="exact"/>
        <w:rPr>
          <w:rFonts w:ascii="標楷體" w:eastAsia="標楷體" w:hAnsi="標楷體" w:cs="ArialMT"/>
          <w:b/>
          <w:color w:val="0D0D0D" w:themeColor="text1" w:themeTint="F2"/>
          <w:sz w:val="22"/>
        </w:rPr>
      </w:pPr>
    </w:p>
    <w:sectPr w:rsidR="000E06F9" w:rsidRPr="000E06F9" w:rsidSect="00DE1C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897" w:rsidRDefault="00960897" w:rsidP="00A35A4A">
      <w:r>
        <w:separator/>
      </w:r>
    </w:p>
  </w:endnote>
  <w:endnote w:type="continuationSeparator" w:id="0">
    <w:p w:rsidR="00960897" w:rsidRDefault="00960897" w:rsidP="00A3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897" w:rsidRDefault="00960897" w:rsidP="00A35A4A">
      <w:r>
        <w:separator/>
      </w:r>
    </w:p>
  </w:footnote>
  <w:footnote w:type="continuationSeparator" w:id="0">
    <w:p w:rsidR="00960897" w:rsidRDefault="00960897" w:rsidP="00A35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F9"/>
    <w:rsid w:val="000C5825"/>
    <w:rsid w:val="000E06F9"/>
    <w:rsid w:val="002F0460"/>
    <w:rsid w:val="003246A0"/>
    <w:rsid w:val="005C5AD5"/>
    <w:rsid w:val="006949A6"/>
    <w:rsid w:val="006C022A"/>
    <w:rsid w:val="006E4943"/>
    <w:rsid w:val="0081648F"/>
    <w:rsid w:val="00960897"/>
    <w:rsid w:val="009D4328"/>
    <w:rsid w:val="00A35A4A"/>
    <w:rsid w:val="00B26DE9"/>
    <w:rsid w:val="00C0135D"/>
    <w:rsid w:val="00DE1CA0"/>
    <w:rsid w:val="00EF2E5F"/>
    <w:rsid w:val="00EF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4FC916-47A6-4BBE-957D-359C606C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5A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5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5A4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26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26D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CW1</dc:creator>
  <cp:keywords/>
  <dc:description/>
  <cp:lastModifiedBy>CW1</cp:lastModifiedBy>
  <cp:revision>9</cp:revision>
  <cp:lastPrinted>2021-07-08T07:10:00Z</cp:lastPrinted>
  <dcterms:created xsi:type="dcterms:W3CDTF">2021-06-21T03:10:00Z</dcterms:created>
  <dcterms:modified xsi:type="dcterms:W3CDTF">2021-08-03T05:20:00Z</dcterms:modified>
</cp:coreProperties>
</file>